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4412" w14:textId="77777777" w:rsidR="00936A2B" w:rsidRDefault="00936A2B" w:rsidP="001A2F19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 w:cs="Arial"/>
          <w:sz w:val="28"/>
          <w:szCs w:val="28"/>
        </w:rPr>
      </w:pPr>
    </w:p>
    <w:p w14:paraId="0E23725F" w14:textId="2FD51458" w:rsidR="001A2F19" w:rsidRPr="005D15E8" w:rsidRDefault="006355AD" w:rsidP="001A2F19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 w:cs="Arial"/>
          <w:sz w:val="28"/>
          <w:szCs w:val="28"/>
        </w:rPr>
      </w:pPr>
      <w:r w:rsidRPr="005D15E8">
        <w:rPr>
          <w:rFonts w:ascii="Arial" w:hAnsi="Arial" w:cs="Arial"/>
          <w:sz w:val="28"/>
          <w:szCs w:val="28"/>
        </w:rPr>
        <w:t xml:space="preserve">S P E C Y F I K A C J A   I S T O T N Y C H </w:t>
      </w:r>
    </w:p>
    <w:p w14:paraId="019F6948" w14:textId="50AFA759" w:rsidR="001A2F19" w:rsidRDefault="001A2F19" w:rsidP="005D15E8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/>
          <w:b w:val="0"/>
        </w:rPr>
      </w:pPr>
      <w:r w:rsidRPr="005D15E8">
        <w:rPr>
          <w:rFonts w:ascii="Arial" w:hAnsi="Arial" w:cs="Arial"/>
          <w:sz w:val="28"/>
          <w:szCs w:val="28"/>
        </w:rPr>
        <w:t xml:space="preserve">  </w:t>
      </w:r>
      <w:r w:rsidR="006355AD" w:rsidRPr="005D15E8">
        <w:rPr>
          <w:rFonts w:ascii="Arial" w:hAnsi="Arial" w:cs="Arial"/>
          <w:sz w:val="28"/>
          <w:szCs w:val="28"/>
        </w:rPr>
        <w:t xml:space="preserve">W A R U N K Ó W       Z A M Ó W I E N I A  </w:t>
      </w:r>
      <w:r>
        <w:rPr>
          <w:rFonts w:ascii="Arial" w:hAnsi="Arial"/>
        </w:rPr>
        <w:t xml:space="preserve">            </w:t>
      </w:r>
    </w:p>
    <w:p w14:paraId="5B96AA46" w14:textId="5AED5A6C" w:rsidR="001A2F19" w:rsidRPr="00435594" w:rsidRDefault="001A2F19" w:rsidP="007E4861">
      <w:pPr>
        <w:jc w:val="center"/>
        <w:outlineLvl w:val="0"/>
        <w:rPr>
          <w:rFonts w:ascii="Arial" w:hAnsi="Arial"/>
          <w:i/>
          <w:sz w:val="28"/>
        </w:rPr>
      </w:pPr>
      <w:r w:rsidRPr="00435594">
        <w:rPr>
          <w:rFonts w:ascii="Arial" w:hAnsi="Arial"/>
          <w:b/>
          <w:i/>
          <w:sz w:val="28"/>
        </w:rPr>
        <w:t xml:space="preserve">Z a m a w i a j ą c y : </w:t>
      </w:r>
      <w:r w:rsidRPr="00435594">
        <w:rPr>
          <w:rFonts w:ascii="Arial" w:hAnsi="Arial"/>
          <w:i/>
          <w:sz w:val="28"/>
        </w:rPr>
        <w:t>Spółdzielnia Mieszkaniowa „METALOWIEC”</w:t>
      </w:r>
    </w:p>
    <w:p w14:paraId="3E0F2555" w14:textId="77777777" w:rsidR="001A2F19" w:rsidRPr="00435594" w:rsidRDefault="001A2F19" w:rsidP="006355AD">
      <w:pPr>
        <w:jc w:val="center"/>
        <w:outlineLvl w:val="0"/>
        <w:rPr>
          <w:rFonts w:ascii="Arial" w:hAnsi="Arial"/>
          <w:i/>
          <w:sz w:val="28"/>
        </w:rPr>
      </w:pPr>
      <w:r w:rsidRPr="00435594">
        <w:rPr>
          <w:rFonts w:ascii="Arial" w:hAnsi="Arial"/>
          <w:i/>
          <w:sz w:val="28"/>
        </w:rPr>
        <w:t xml:space="preserve">                                              w Kraśniku, ul. Klonowa 5</w:t>
      </w:r>
    </w:p>
    <w:p w14:paraId="44D2B9A9" w14:textId="77777777" w:rsidR="001A2F19" w:rsidRDefault="001A2F19" w:rsidP="001A2F19">
      <w:pPr>
        <w:pStyle w:val="Nagwek1"/>
        <w:jc w:val="center"/>
        <w:rPr>
          <w:rFonts w:ascii="Arial" w:hAnsi="Arial"/>
          <w:b w:val="0"/>
          <w:sz w:val="32"/>
        </w:rPr>
      </w:pPr>
      <w:r w:rsidRPr="00435594">
        <w:rPr>
          <w:rFonts w:ascii="Arial" w:hAnsi="Arial"/>
          <w:b w:val="0"/>
          <w:sz w:val="32"/>
        </w:rPr>
        <w:t>Zarząd Spółdzielni Mieszkaniowej „Metalowiec”</w:t>
      </w:r>
    </w:p>
    <w:p w14:paraId="1F82FA16" w14:textId="77777777" w:rsidR="00154E37" w:rsidRPr="00154E37" w:rsidRDefault="00154E37" w:rsidP="00154E37"/>
    <w:p w14:paraId="63295BDD" w14:textId="03B24DDD" w:rsidR="001A2F19" w:rsidRPr="00A727C4" w:rsidRDefault="001A2F19" w:rsidP="001A2F19">
      <w:pPr>
        <w:pStyle w:val="Nagwek2"/>
        <w:jc w:val="center"/>
        <w:rPr>
          <w:rFonts w:ascii="Arial" w:hAnsi="Arial"/>
          <w:b w:val="0"/>
          <w:bCs w:val="0"/>
          <w:iCs/>
        </w:rPr>
      </w:pPr>
      <w:r w:rsidRPr="00BA1BCB">
        <w:rPr>
          <w:rFonts w:ascii="Arial" w:hAnsi="Arial"/>
          <w:b w:val="0"/>
          <w:bCs w:val="0"/>
          <w:iCs/>
        </w:rPr>
        <w:t xml:space="preserve">23-204 Kraśnik,  ul. </w:t>
      </w:r>
      <w:r w:rsidR="00100304" w:rsidRPr="00A727C4">
        <w:rPr>
          <w:rFonts w:ascii="Arial" w:hAnsi="Arial"/>
          <w:b w:val="0"/>
          <w:bCs w:val="0"/>
          <w:iCs/>
        </w:rPr>
        <w:t>Klonowa</w:t>
      </w:r>
      <w:r w:rsidRPr="00A727C4">
        <w:rPr>
          <w:rFonts w:ascii="Arial" w:hAnsi="Arial"/>
          <w:b w:val="0"/>
          <w:bCs w:val="0"/>
          <w:iCs/>
        </w:rPr>
        <w:t xml:space="preserve"> 5</w:t>
      </w:r>
    </w:p>
    <w:p w14:paraId="44B61476" w14:textId="77777777" w:rsidR="001A2F19" w:rsidRPr="00A727C4" w:rsidRDefault="001A2F19" w:rsidP="001A2F19"/>
    <w:p w14:paraId="183BD148" w14:textId="77777777" w:rsidR="001A2F19" w:rsidRPr="00A727C4" w:rsidRDefault="001A2F19" w:rsidP="001A2F19"/>
    <w:p w14:paraId="0DBC2352" w14:textId="0BABDA96" w:rsidR="001A2F19" w:rsidRPr="00A727C4" w:rsidRDefault="00446AE5" w:rsidP="001A2F19">
      <w:pPr>
        <w:jc w:val="center"/>
        <w:rPr>
          <w:rFonts w:ascii="Arial" w:hAnsi="Arial"/>
          <w:b/>
          <w:i/>
          <w:sz w:val="24"/>
        </w:rPr>
      </w:pPr>
      <w:r w:rsidRPr="00A727C4">
        <w:rPr>
          <w:rFonts w:ascii="Arial" w:hAnsi="Arial"/>
          <w:b/>
          <w:i/>
          <w:sz w:val="24"/>
        </w:rPr>
        <w:t>tel. 81 82536</w:t>
      </w:r>
      <w:r w:rsidR="001A2F19" w:rsidRPr="00A727C4">
        <w:rPr>
          <w:rFonts w:ascii="Arial" w:hAnsi="Arial"/>
          <w:b/>
          <w:i/>
          <w:sz w:val="24"/>
        </w:rPr>
        <w:t>2</w:t>
      </w:r>
      <w:r w:rsidRPr="00A727C4">
        <w:rPr>
          <w:rFonts w:ascii="Arial" w:hAnsi="Arial"/>
          <w:b/>
          <w:i/>
          <w:sz w:val="24"/>
        </w:rPr>
        <w:t>0</w:t>
      </w:r>
      <w:r w:rsidR="007E4861" w:rsidRPr="00A727C4">
        <w:rPr>
          <w:rFonts w:ascii="Arial" w:hAnsi="Arial"/>
          <w:b/>
          <w:i/>
          <w:sz w:val="24"/>
        </w:rPr>
        <w:t>,</w:t>
      </w:r>
      <w:r w:rsidRPr="00A727C4">
        <w:rPr>
          <w:rFonts w:ascii="Arial" w:hAnsi="Arial"/>
          <w:b/>
          <w:i/>
          <w:sz w:val="24"/>
        </w:rPr>
        <w:t xml:space="preserve">  fax 81 82536</w:t>
      </w:r>
      <w:r w:rsidR="001A2F19" w:rsidRPr="00A727C4">
        <w:rPr>
          <w:rFonts w:ascii="Arial" w:hAnsi="Arial"/>
          <w:b/>
          <w:i/>
          <w:sz w:val="24"/>
        </w:rPr>
        <w:t>30</w:t>
      </w:r>
      <w:r w:rsidR="007E4861" w:rsidRPr="00A727C4">
        <w:rPr>
          <w:rFonts w:ascii="Arial" w:hAnsi="Arial"/>
          <w:b/>
          <w:i/>
          <w:sz w:val="24"/>
        </w:rPr>
        <w:t xml:space="preserve">, </w:t>
      </w:r>
      <w:r w:rsidR="001A2F19" w:rsidRPr="00A727C4">
        <w:rPr>
          <w:rFonts w:ascii="Arial" w:hAnsi="Arial"/>
          <w:b/>
          <w:i/>
          <w:sz w:val="24"/>
        </w:rPr>
        <w:t>e-mail : sekretariat@sm-metalowiec.com.pl</w:t>
      </w:r>
    </w:p>
    <w:p w14:paraId="05A3BF82" w14:textId="77777777" w:rsidR="001A2F19" w:rsidRPr="00A727C4" w:rsidRDefault="001A2F19" w:rsidP="001A2F19">
      <w:pPr>
        <w:jc w:val="both"/>
        <w:rPr>
          <w:rFonts w:ascii="Arial" w:hAnsi="Arial"/>
          <w:b/>
          <w:i/>
          <w:sz w:val="24"/>
        </w:rPr>
      </w:pPr>
      <w:r w:rsidRPr="00A727C4">
        <w:rPr>
          <w:rFonts w:ascii="Arial" w:hAnsi="Arial"/>
          <w:b/>
          <w:i/>
          <w:sz w:val="24"/>
        </w:rPr>
        <w:tab/>
      </w:r>
      <w:r w:rsidRPr="00A727C4">
        <w:rPr>
          <w:rFonts w:ascii="Arial" w:hAnsi="Arial"/>
          <w:b/>
          <w:i/>
          <w:sz w:val="24"/>
        </w:rPr>
        <w:tab/>
        <w:t xml:space="preserve">     </w:t>
      </w:r>
    </w:p>
    <w:p w14:paraId="0F7155DE" w14:textId="77777777" w:rsidR="001A2F19" w:rsidRPr="00435594" w:rsidRDefault="001A2F19" w:rsidP="001A2F19">
      <w:pPr>
        <w:pStyle w:val="Nagwek3"/>
        <w:spacing w:line="360" w:lineRule="auto"/>
        <w:jc w:val="both"/>
        <w:rPr>
          <w:rFonts w:ascii="Arial" w:hAnsi="Arial"/>
          <w:b/>
          <w:i/>
        </w:rPr>
      </w:pPr>
      <w:r w:rsidRPr="00435594">
        <w:rPr>
          <w:rFonts w:ascii="Arial" w:hAnsi="Arial"/>
          <w:b/>
          <w:i/>
        </w:rPr>
        <w:t>zaprasza do składania ofert w postępowaniu na wyłonienie wykonawcy zamówienia:</w:t>
      </w:r>
    </w:p>
    <w:p w14:paraId="09F7DF6C" w14:textId="77777777" w:rsidR="001A2F19" w:rsidRPr="00435594" w:rsidRDefault="001A2F19" w:rsidP="001A2F19"/>
    <w:p w14:paraId="340FCA42" w14:textId="5089D035" w:rsidR="001A2F19" w:rsidRPr="00435594" w:rsidRDefault="001A2F19" w:rsidP="00DE6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2"/>
        </w:rPr>
      </w:pPr>
      <w:r w:rsidRPr="00435594">
        <w:rPr>
          <w:rFonts w:ascii="Arial" w:hAnsi="Arial"/>
          <w:b/>
          <w:i/>
          <w:sz w:val="32"/>
        </w:rPr>
        <w:t>Budowa budynku mieszkalnego wielorodzinnego w Kr</w:t>
      </w:r>
      <w:r w:rsidR="00CC3006" w:rsidRPr="00435594">
        <w:rPr>
          <w:rFonts w:ascii="Arial" w:hAnsi="Arial"/>
          <w:b/>
          <w:i/>
          <w:sz w:val="32"/>
        </w:rPr>
        <w:t xml:space="preserve">aśniku </w:t>
      </w:r>
      <w:bookmarkStart w:id="0" w:name="_Hlk136855188"/>
      <w:r w:rsidR="00CC3006" w:rsidRPr="00435594">
        <w:rPr>
          <w:rFonts w:ascii="Arial" w:hAnsi="Arial"/>
          <w:b/>
          <w:i/>
          <w:sz w:val="32"/>
        </w:rPr>
        <w:t xml:space="preserve">ul. Ks. Popiełuszki </w:t>
      </w:r>
      <w:r w:rsidR="00071584">
        <w:rPr>
          <w:rFonts w:ascii="Arial" w:hAnsi="Arial"/>
          <w:b/>
          <w:i/>
          <w:sz w:val="32"/>
        </w:rPr>
        <w:t>9</w:t>
      </w:r>
      <w:r w:rsidRPr="00435594">
        <w:rPr>
          <w:rFonts w:ascii="Arial" w:hAnsi="Arial"/>
          <w:b/>
          <w:i/>
          <w:sz w:val="32"/>
        </w:rPr>
        <w:t>, Osiedle Widok</w:t>
      </w:r>
      <w:r w:rsidR="00CC3006" w:rsidRPr="00435594">
        <w:rPr>
          <w:rFonts w:ascii="Arial" w:hAnsi="Arial"/>
          <w:b/>
          <w:i/>
          <w:sz w:val="32"/>
        </w:rPr>
        <w:t xml:space="preserve"> II</w:t>
      </w:r>
      <w:r w:rsidRPr="00435594">
        <w:rPr>
          <w:rFonts w:ascii="Arial" w:hAnsi="Arial"/>
          <w:b/>
          <w:i/>
          <w:sz w:val="32"/>
        </w:rPr>
        <w:t>, na dział</w:t>
      </w:r>
      <w:r w:rsidR="006F48D4" w:rsidRPr="00435594">
        <w:rPr>
          <w:rFonts w:ascii="Arial" w:hAnsi="Arial"/>
          <w:b/>
          <w:i/>
          <w:sz w:val="32"/>
        </w:rPr>
        <w:t>kach o nr ewidencyjnych</w:t>
      </w:r>
      <w:r w:rsidR="00435594" w:rsidRPr="00435594">
        <w:rPr>
          <w:rFonts w:ascii="Arial" w:hAnsi="Arial"/>
          <w:b/>
          <w:i/>
          <w:sz w:val="32"/>
        </w:rPr>
        <w:t xml:space="preserve">: </w:t>
      </w:r>
      <w:bookmarkStart w:id="1" w:name="_Hlk136855248"/>
      <w:r w:rsidR="00071584">
        <w:rPr>
          <w:rFonts w:ascii="Arial" w:hAnsi="Arial"/>
          <w:b/>
          <w:i/>
          <w:sz w:val="32"/>
        </w:rPr>
        <w:t>226/3, 226/6</w:t>
      </w:r>
      <w:r w:rsidRPr="00435594">
        <w:rPr>
          <w:rFonts w:ascii="Arial" w:hAnsi="Arial" w:cs="Arial"/>
          <w:b/>
          <w:i/>
          <w:sz w:val="32"/>
          <w:szCs w:val="32"/>
        </w:rPr>
        <w:t xml:space="preserve"> </w:t>
      </w:r>
      <w:r w:rsidRPr="00435594">
        <w:rPr>
          <w:rFonts w:ascii="Arial" w:hAnsi="Arial"/>
          <w:b/>
          <w:i/>
          <w:sz w:val="32"/>
        </w:rPr>
        <w:t xml:space="preserve"> obręb Zachód, jednostka geodezyjna Kraśnik.</w:t>
      </w:r>
    </w:p>
    <w:bookmarkEnd w:id="0"/>
    <w:bookmarkEnd w:id="1"/>
    <w:p w14:paraId="5CCF1CD1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</w:p>
    <w:p w14:paraId="10916BC6" w14:textId="475E5845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zgodnie z Uchwałą</w:t>
      </w:r>
      <w:r w:rsidR="0075632A" w:rsidRPr="00435594">
        <w:rPr>
          <w:rFonts w:ascii="Arial" w:hAnsi="Arial"/>
          <w:i/>
          <w:sz w:val="24"/>
        </w:rPr>
        <w:t xml:space="preserve"> nr </w:t>
      </w:r>
      <w:r w:rsidR="00154E37" w:rsidRPr="003D1F2E">
        <w:rPr>
          <w:rFonts w:ascii="Arial" w:hAnsi="Arial"/>
          <w:i/>
          <w:sz w:val="24"/>
        </w:rPr>
        <w:t>73/2021</w:t>
      </w:r>
      <w:r w:rsidR="0075632A" w:rsidRPr="003D1F2E">
        <w:rPr>
          <w:rFonts w:ascii="Arial" w:hAnsi="Arial"/>
          <w:i/>
          <w:sz w:val="24"/>
        </w:rPr>
        <w:t xml:space="preserve"> z dnia </w:t>
      </w:r>
      <w:r w:rsidR="00F962EB" w:rsidRPr="003D1F2E">
        <w:rPr>
          <w:rFonts w:ascii="Arial" w:hAnsi="Arial"/>
          <w:i/>
          <w:sz w:val="24"/>
        </w:rPr>
        <w:t xml:space="preserve"> </w:t>
      </w:r>
      <w:r w:rsidR="00154E37" w:rsidRPr="003D1F2E">
        <w:rPr>
          <w:rFonts w:ascii="Arial" w:hAnsi="Arial"/>
          <w:i/>
          <w:sz w:val="24"/>
        </w:rPr>
        <w:t>27.09.2021</w:t>
      </w:r>
      <w:r w:rsidR="00F962EB">
        <w:rPr>
          <w:rFonts w:ascii="Arial" w:hAnsi="Arial"/>
          <w:i/>
          <w:sz w:val="24"/>
        </w:rPr>
        <w:t xml:space="preserve"> r.</w:t>
      </w:r>
      <w:r w:rsidRPr="00435594">
        <w:rPr>
          <w:rFonts w:ascii="Arial" w:hAnsi="Arial"/>
          <w:i/>
          <w:sz w:val="24"/>
        </w:rPr>
        <w:t xml:space="preserve"> Rady Nadzorczej SM „Metalowiec” w Kraśniku .</w:t>
      </w:r>
    </w:p>
    <w:p w14:paraId="35E04959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</w:p>
    <w:p w14:paraId="786A9A92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Załączniki:</w:t>
      </w:r>
    </w:p>
    <w:p w14:paraId="2CB8B892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1 – formularz oferty</w:t>
      </w:r>
    </w:p>
    <w:p w14:paraId="458D714F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2 – oświadczenie wykonawcy</w:t>
      </w:r>
    </w:p>
    <w:p w14:paraId="5E40CD59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3 - wykaz zrealizowanych robót</w:t>
      </w:r>
    </w:p>
    <w:p w14:paraId="7712AD84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4 –wykaz pracowników</w:t>
      </w:r>
    </w:p>
    <w:p w14:paraId="22978728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5 – projekt umowy</w:t>
      </w:r>
    </w:p>
    <w:p w14:paraId="2A28DA15" w14:textId="77777777" w:rsidR="006355AD" w:rsidRPr="00435594" w:rsidRDefault="001A2F19" w:rsidP="006355AD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6  - przedmiary robót</w:t>
      </w:r>
      <w:r w:rsidR="006355AD" w:rsidRPr="00435594">
        <w:rPr>
          <w:rFonts w:ascii="Arial" w:hAnsi="Arial"/>
          <w:i/>
        </w:rPr>
        <w:t xml:space="preserve"> </w:t>
      </w:r>
    </w:p>
    <w:p w14:paraId="7C431537" w14:textId="77777777" w:rsidR="006355AD" w:rsidRPr="00435594" w:rsidRDefault="006355AD" w:rsidP="006355AD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7 - projekt budowlano-wykonawczy</w:t>
      </w:r>
    </w:p>
    <w:p w14:paraId="3491EB06" w14:textId="77777777" w:rsidR="001A2F19" w:rsidRPr="00435594" w:rsidRDefault="001A2F19" w:rsidP="001A2F19">
      <w:pPr>
        <w:jc w:val="both"/>
        <w:rPr>
          <w:rFonts w:ascii="Arial" w:hAnsi="Arial"/>
          <w:i/>
        </w:rPr>
      </w:pPr>
    </w:p>
    <w:p w14:paraId="5CF20B63" w14:textId="77777777" w:rsidR="006355AD" w:rsidRPr="00435594" w:rsidRDefault="006355AD" w:rsidP="001A2F19">
      <w:pPr>
        <w:jc w:val="both"/>
        <w:rPr>
          <w:rFonts w:ascii="Arial" w:hAnsi="Arial"/>
          <w:i/>
        </w:rPr>
      </w:pPr>
    </w:p>
    <w:p w14:paraId="72803971" w14:textId="24311DD6" w:rsidR="001A2F19" w:rsidRPr="00071584" w:rsidRDefault="00F63428" w:rsidP="00071584">
      <w:pPr>
        <w:ind w:firstLine="708"/>
        <w:jc w:val="center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K r a ś n i k – </w:t>
      </w:r>
      <w:r w:rsidR="00071584">
        <w:rPr>
          <w:rFonts w:ascii="Arial" w:hAnsi="Arial"/>
          <w:sz w:val="24"/>
        </w:rPr>
        <w:t>czerwiec</w:t>
      </w:r>
      <w:r w:rsidR="004C5455">
        <w:rPr>
          <w:rFonts w:ascii="Arial" w:hAnsi="Arial"/>
          <w:sz w:val="24"/>
        </w:rPr>
        <w:t xml:space="preserve"> </w:t>
      </w:r>
      <w:r w:rsidR="006F48D4" w:rsidRPr="00435594">
        <w:rPr>
          <w:rFonts w:ascii="Arial" w:hAnsi="Arial"/>
          <w:sz w:val="24"/>
        </w:rPr>
        <w:t xml:space="preserve"> 202</w:t>
      </w:r>
      <w:r w:rsidR="00071584">
        <w:rPr>
          <w:rFonts w:ascii="Arial" w:hAnsi="Arial"/>
          <w:sz w:val="24"/>
        </w:rPr>
        <w:t>3</w:t>
      </w:r>
      <w:r w:rsidR="001A2F19" w:rsidRPr="00435594">
        <w:rPr>
          <w:rFonts w:ascii="Arial" w:hAnsi="Arial"/>
          <w:sz w:val="24"/>
        </w:rPr>
        <w:t>.</w:t>
      </w:r>
    </w:p>
    <w:p w14:paraId="3C28A993" w14:textId="77777777" w:rsidR="001A2F19" w:rsidRPr="00435594" w:rsidRDefault="001A2F19" w:rsidP="001A2F19">
      <w:pPr>
        <w:ind w:firstLine="708"/>
        <w:jc w:val="both"/>
        <w:rPr>
          <w:rFonts w:ascii="Arial" w:hAnsi="Arial"/>
          <w:b/>
        </w:rPr>
      </w:pPr>
    </w:p>
    <w:p w14:paraId="7EFE3A40" w14:textId="77777777" w:rsidR="001A2F19" w:rsidRPr="00435594" w:rsidRDefault="001A2F19" w:rsidP="001A2F19">
      <w:pPr>
        <w:pStyle w:val="Nagwek3"/>
        <w:jc w:val="both"/>
        <w:rPr>
          <w:rFonts w:ascii="Arial" w:hAnsi="Arial" w:cs="Arial"/>
        </w:rPr>
      </w:pPr>
      <w:r w:rsidRPr="00435594">
        <w:rPr>
          <w:rFonts w:ascii="Arial" w:hAnsi="Arial" w:cs="Arial"/>
        </w:rPr>
        <w:t>I.ZAMAWIAJACY.</w:t>
      </w:r>
    </w:p>
    <w:p w14:paraId="7A0D9EE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Spółdzielnia Mieszkaniowa „Metalowiec” w Kraśniku.</w:t>
      </w:r>
    </w:p>
    <w:p w14:paraId="77954B3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Adres: Ul. Klonowa 5</w:t>
      </w:r>
      <w:r w:rsidR="00272E5F" w:rsidRPr="00435594">
        <w:rPr>
          <w:rFonts w:ascii="Arial" w:hAnsi="Arial"/>
          <w:sz w:val="24"/>
        </w:rPr>
        <w:t xml:space="preserve">, </w:t>
      </w:r>
      <w:r w:rsidRPr="00435594">
        <w:rPr>
          <w:rFonts w:ascii="Arial" w:hAnsi="Arial"/>
          <w:sz w:val="24"/>
        </w:rPr>
        <w:t>23-204 Kraśnik</w:t>
      </w:r>
    </w:p>
    <w:p w14:paraId="3572AA30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Nazwa Banku i nr konta bankowego: Bank Spółdzielczy Ziemi Kraśnickiej w Kraśniku 16 8717 0009 2001 0000 0866 0001.</w:t>
      </w:r>
    </w:p>
    <w:p w14:paraId="0AF7B20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NIP: 715-020-18-44, Regon 000486451, KRS 0000139253.</w:t>
      </w:r>
    </w:p>
    <w:p w14:paraId="5B749D8A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Faks do korespondencji w sprawie zamówienia:</w:t>
      </w:r>
    </w:p>
    <w:p w14:paraId="23CC946C" w14:textId="77777777" w:rsidR="001A2F19" w:rsidRPr="00435594" w:rsidRDefault="001A2F19" w:rsidP="001A2F19">
      <w:pPr>
        <w:pStyle w:val="Tekstkomentarza"/>
        <w:ind w:left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081 / 8253630</w:t>
      </w:r>
      <w:r w:rsidRPr="00435594">
        <w:rPr>
          <w:rFonts w:ascii="Arial" w:hAnsi="Arial"/>
          <w:sz w:val="24"/>
        </w:rPr>
        <w:tab/>
        <w:t>czynny w dni robocze, w godzinach pracy Zamawiającego od godz. 7  do godz. 15.</w:t>
      </w:r>
    </w:p>
    <w:p w14:paraId="7A66AC2D" w14:textId="77777777" w:rsidR="001A2F19" w:rsidRPr="00435594" w:rsidRDefault="001A2F19" w:rsidP="001A2F19">
      <w:pPr>
        <w:pStyle w:val="Tekstkomentarza"/>
        <w:ind w:left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E-mail do korespondencji w sprawie zamówienia: </w:t>
      </w:r>
      <w:smartTag w:uri="urn:schemas-microsoft-com:office:smarttags" w:element="PersonName">
        <w:r w:rsidRPr="00435594">
          <w:rPr>
            <w:rFonts w:ascii="Arial" w:hAnsi="Arial"/>
            <w:sz w:val="24"/>
          </w:rPr>
          <w:t>sekretariat@sm-metalowiec.com.pl</w:t>
        </w:r>
      </w:smartTag>
      <w:r w:rsidRPr="00435594">
        <w:rPr>
          <w:rFonts w:ascii="Arial" w:hAnsi="Arial"/>
          <w:sz w:val="24"/>
        </w:rPr>
        <w:t xml:space="preserve"> odczytywany w dni robocze, w godzinach pracy Zamawiającego (od godz.7 do godz.15).</w:t>
      </w:r>
    </w:p>
    <w:p w14:paraId="4FE83C59" w14:textId="77777777" w:rsidR="001A2F19" w:rsidRPr="00435594" w:rsidRDefault="001A2F19" w:rsidP="001A2F19">
      <w:pPr>
        <w:pStyle w:val="Tekstpodstawowy3"/>
        <w:jc w:val="both"/>
      </w:pPr>
    </w:p>
    <w:p w14:paraId="1B6001DE" w14:textId="77777777" w:rsidR="001A2F19" w:rsidRPr="00435594" w:rsidRDefault="001A2F19" w:rsidP="001A2F19">
      <w:pPr>
        <w:pStyle w:val="Tekstpodstawowy3"/>
        <w:jc w:val="both"/>
        <w:rPr>
          <w:rFonts w:ascii="Arial" w:hAnsi="Arial" w:cs="Arial"/>
          <w:sz w:val="24"/>
          <w:szCs w:val="24"/>
        </w:rPr>
      </w:pPr>
      <w:r w:rsidRPr="00435594">
        <w:rPr>
          <w:rFonts w:ascii="Arial" w:hAnsi="Arial" w:cs="Arial"/>
          <w:sz w:val="24"/>
          <w:szCs w:val="24"/>
        </w:rPr>
        <w:t>II. INFORMACJE OGÓLNE.</w:t>
      </w:r>
    </w:p>
    <w:p w14:paraId="4D346BD4" w14:textId="77777777" w:rsidR="001A2F19" w:rsidRPr="00435594" w:rsidRDefault="001A2F19" w:rsidP="001A2F19">
      <w:pPr>
        <w:pStyle w:val="Tekstpodstawowy3"/>
        <w:jc w:val="both"/>
      </w:pPr>
    </w:p>
    <w:p w14:paraId="6F19771C" w14:textId="1445F658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Postępowanie będzie przeprowadzone na podstawie </w:t>
      </w:r>
      <w:r w:rsidR="00CC3006" w:rsidRPr="00435594">
        <w:rPr>
          <w:rFonts w:ascii="Arial" w:hAnsi="Arial"/>
          <w:b w:val="0"/>
          <w:sz w:val="24"/>
        </w:rPr>
        <w:t>Uchwały nr</w:t>
      </w:r>
      <w:r w:rsidR="0075632A" w:rsidRPr="00435594">
        <w:rPr>
          <w:rFonts w:ascii="Arial" w:hAnsi="Arial"/>
          <w:b w:val="0"/>
          <w:sz w:val="24"/>
        </w:rPr>
        <w:t xml:space="preserve"> </w:t>
      </w:r>
      <w:r w:rsidR="00154E37" w:rsidRPr="007E4861">
        <w:rPr>
          <w:rFonts w:ascii="Arial" w:hAnsi="Arial"/>
          <w:b w:val="0"/>
          <w:bCs/>
          <w:iCs/>
          <w:sz w:val="24"/>
        </w:rPr>
        <w:t>73/2021 z dnia  27.09.2021</w:t>
      </w:r>
      <w:r w:rsidR="00154E37">
        <w:rPr>
          <w:rFonts w:ascii="Arial" w:hAnsi="Arial"/>
          <w:i/>
          <w:sz w:val="24"/>
        </w:rPr>
        <w:t xml:space="preserve"> </w:t>
      </w:r>
      <w:r w:rsidR="00154E37" w:rsidRPr="00154E37">
        <w:rPr>
          <w:rFonts w:ascii="Arial" w:hAnsi="Arial"/>
          <w:b w:val="0"/>
          <w:bCs/>
          <w:i/>
          <w:sz w:val="24"/>
        </w:rPr>
        <w:t>r</w:t>
      </w:r>
      <w:r w:rsidR="00154E37" w:rsidRPr="00154E37">
        <w:rPr>
          <w:rFonts w:ascii="Arial" w:hAnsi="Arial"/>
          <w:b w:val="0"/>
          <w:bCs/>
          <w:sz w:val="24"/>
        </w:rPr>
        <w:t xml:space="preserve"> </w:t>
      </w:r>
      <w:r w:rsidRPr="00435594">
        <w:rPr>
          <w:rFonts w:ascii="Arial" w:hAnsi="Arial"/>
          <w:b w:val="0"/>
          <w:sz w:val="24"/>
        </w:rPr>
        <w:t xml:space="preserve">Rady Nadzorczej SM „Metalowiec” w Kraśniku </w:t>
      </w:r>
      <w:r w:rsidRPr="00435594">
        <w:rPr>
          <w:rFonts w:ascii="Arial" w:hAnsi="Arial"/>
          <w:b w:val="0"/>
          <w:sz w:val="24"/>
          <w:szCs w:val="24"/>
        </w:rPr>
        <w:t>oraz niniejszej Specyfikacji Istotnych Warunków Zamówienia.</w:t>
      </w:r>
    </w:p>
    <w:p w14:paraId="3EFB57DF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Użyte w specyfikacji terminy mają następujące znaczenie:</w:t>
      </w:r>
    </w:p>
    <w:p w14:paraId="4B66D2AA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„Zamawiający” –    Spółdzielnia  Mieszkaniowa „Metalowiec” w Kraśniku.</w:t>
      </w:r>
    </w:p>
    <w:p w14:paraId="42AC96A1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„SIWZ – niniejsza Specyfikacja Istotnych Warunków Zamówienia.</w:t>
      </w:r>
    </w:p>
    <w:p w14:paraId="721B7447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 „Wykonawca” – podmiot, który ubiega się o udzielenie zamówienia, złożył ofertę na wykonanie zamówienia lub zawarł z Zamawiającym umowę w sprawie wykonania zamówienia.</w:t>
      </w:r>
    </w:p>
    <w:p w14:paraId="2248C72C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Wszelkie informacje przedstawione w niniejszej Specyfikacji zostają udostępnione wyłącznie w celu przygotowania oferty.</w:t>
      </w:r>
    </w:p>
    <w:p w14:paraId="5D0DB4BB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Zamawiający wymaga, aby wykonawcy dokonali wizji lokalnej na placu budowy i jego otoczeniu w celu oszacowania na własną odpowiedzialność kosztów i ryzyka wszystkich danych mogących być przydatnymi do oferty.</w:t>
      </w:r>
    </w:p>
    <w:p w14:paraId="71DB4A4A" w14:textId="77777777" w:rsidR="001A2F19" w:rsidRPr="00435594" w:rsidRDefault="001A2F19" w:rsidP="001A2F19">
      <w:pPr>
        <w:pStyle w:val="Nagwek3"/>
        <w:jc w:val="both"/>
        <w:rPr>
          <w:rFonts w:ascii="Arial" w:hAnsi="Arial"/>
          <w:sz w:val="20"/>
        </w:rPr>
      </w:pPr>
    </w:p>
    <w:p w14:paraId="04BDE95B" w14:textId="77777777" w:rsidR="001A2F19" w:rsidRPr="00435594" w:rsidRDefault="001A2F19" w:rsidP="001A2F19">
      <w:pPr>
        <w:pStyle w:val="Nagwek3"/>
        <w:jc w:val="both"/>
        <w:rPr>
          <w:rFonts w:ascii="Arial" w:hAnsi="Arial"/>
        </w:rPr>
      </w:pPr>
      <w:r w:rsidRPr="00435594">
        <w:rPr>
          <w:rFonts w:ascii="Arial" w:hAnsi="Arial"/>
          <w:b/>
        </w:rPr>
        <w:t>III. OPIS  PRZEDMIOTU  ZAMÓWIENIA</w:t>
      </w:r>
      <w:r w:rsidRPr="00435594">
        <w:rPr>
          <w:rFonts w:ascii="Arial" w:hAnsi="Arial"/>
        </w:rPr>
        <w:t xml:space="preserve">. </w:t>
      </w:r>
    </w:p>
    <w:p w14:paraId="04ADEDE7" w14:textId="77777777" w:rsidR="001A2F19" w:rsidRPr="00435594" w:rsidRDefault="001A2F19" w:rsidP="001A2F19">
      <w:pPr>
        <w:pStyle w:val="Tekstkomentarza"/>
        <w:jc w:val="both"/>
      </w:pPr>
    </w:p>
    <w:p w14:paraId="3FC0285F" w14:textId="260CD98A" w:rsidR="001A2F19" w:rsidRPr="00435594" w:rsidRDefault="001A2F19" w:rsidP="007E4861">
      <w:pPr>
        <w:ind w:right="-144"/>
        <w:jc w:val="both"/>
        <w:rPr>
          <w:rFonts w:ascii="Arial" w:hAnsi="Arial" w:cs="Arial"/>
        </w:rPr>
      </w:pPr>
      <w:r w:rsidRPr="00435594">
        <w:rPr>
          <w:rFonts w:ascii="Arial" w:hAnsi="Arial"/>
          <w:sz w:val="24"/>
        </w:rPr>
        <w:t>Przedmiotem zamówienia jest:</w:t>
      </w:r>
      <w:r w:rsidR="007E4861">
        <w:rPr>
          <w:rFonts w:ascii="Arial" w:hAnsi="Arial"/>
          <w:sz w:val="24"/>
        </w:rPr>
        <w:t xml:space="preserve"> </w:t>
      </w:r>
      <w:r w:rsidRPr="00435594">
        <w:rPr>
          <w:rFonts w:ascii="Arial" w:hAnsi="Arial"/>
          <w:sz w:val="24"/>
        </w:rPr>
        <w:t xml:space="preserve">„Budowa budynku mieszkalnego wielorodzinnego w Kraśniku </w:t>
      </w:r>
      <w:r w:rsidR="00CC3006" w:rsidRPr="00435594">
        <w:rPr>
          <w:rFonts w:ascii="Arial" w:hAnsi="Arial" w:cs="Arial"/>
          <w:sz w:val="24"/>
        </w:rPr>
        <w:t xml:space="preserve">przy ul. Popiełuszki </w:t>
      </w:r>
      <w:r w:rsidR="00071584">
        <w:rPr>
          <w:rFonts w:ascii="Arial" w:hAnsi="Arial" w:cs="Arial"/>
          <w:sz w:val="24"/>
        </w:rPr>
        <w:t>9</w:t>
      </w:r>
      <w:r w:rsidR="00CC3006" w:rsidRPr="00435594">
        <w:rPr>
          <w:rFonts w:ascii="Arial" w:hAnsi="Arial" w:cs="Arial"/>
          <w:sz w:val="24"/>
        </w:rPr>
        <w:t xml:space="preserve"> </w:t>
      </w:r>
      <w:r w:rsidRPr="00435594">
        <w:rPr>
          <w:rFonts w:ascii="Arial" w:hAnsi="Arial" w:cs="Arial"/>
          <w:sz w:val="24"/>
        </w:rPr>
        <w:t>”</w:t>
      </w:r>
    </w:p>
    <w:p w14:paraId="49D9AB63" w14:textId="77777777" w:rsidR="001A2F19" w:rsidRPr="00435594" w:rsidRDefault="001A2F19" w:rsidP="001A2F19">
      <w:pPr>
        <w:ind w:right="-144"/>
        <w:jc w:val="both"/>
        <w:rPr>
          <w:rFonts w:ascii="Arial" w:hAnsi="Arial"/>
        </w:rPr>
      </w:pPr>
    </w:p>
    <w:p w14:paraId="3E90DDDD" w14:textId="21664302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  jest     odpowiedzialny  za  jakość    wykonania prac   oraz   za  ich  zgodność z dokumentacją projektową, sztuką budowlaną</w:t>
      </w:r>
      <w:r w:rsidR="00585EAD">
        <w:rPr>
          <w:rFonts w:ascii="Arial" w:hAnsi="Arial"/>
          <w:sz w:val="24"/>
        </w:rPr>
        <w:t>,</w:t>
      </w:r>
      <w:r w:rsidRPr="00435594">
        <w:rPr>
          <w:rFonts w:ascii="Arial" w:hAnsi="Arial"/>
          <w:sz w:val="24"/>
        </w:rPr>
        <w:t xml:space="preserve">  poleceniami inspektor</w:t>
      </w:r>
      <w:r w:rsidR="00585EAD">
        <w:rPr>
          <w:rFonts w:ascii="Arial" w:hAnsi="Arial"/>
          <w:sz w:val="24"/>
        </w:rPr>
        <w:t>ów</w:t>
      </w:r>
      <w:r w:rsidRPr="00435594">
        <w:rPr>
          <w:rFonts w:ascii="Arial" w:hAnsi="Arial"/>
          <w:sz w:val="24"/>
        </w:rPr>
        <w:t xml:space="preserve"> nadzoru. </w:t>
      </w:r>
    </w:p>
    <w:p w14:paraId="569C4C83" w14:textId="7ED8FCD4" w:rsidR="001A2F19" w:rsidRPr="00435594" w:rsidRDefault="00FD1A96" w:rsidP="00BF04BE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Kubatura budynku – ogółem </w:t>
      </w:r>
      <w:r w:rsidR="00E27B66" w:rsidRPr="003D1F2E">
        <w:rPr>
          <w:rFonts w:ascii="Arial" w:hAnsi="Arial"/>
          <w:sz w:val="24"/>
        </w:rPr>
        <w:t>9176,07</w:t>
      </w:r>
      <w:r w:rsidR="001A2F19" w:rsidRPr="003D1F2E">
        <w:rPr>
          <w:rFonts w:ascii="Arial" w:hAnsi="Arial"/>
          <w:sz w:val="24"/>
        </w:rPr>
        <w:t>m</w:t>
      </w:r>
      <w:r w:rsidR="001A2F19" w:rsidRPr="003D1F2E">
        <w:rPr>
          <w:rFonts w:ascii="Arial" w:hAnsi="Arial"/>
          <w:sz w:val="24"/>
          <w:vertAlign w:val="superscript"/>
        </w:rPr>
        <w:t>3</w:t>
      </w:r>
      <w:r w:rsidR="001A2F19" w:rsidRPr="00435594">
        <w:rPr>
          <w:rFonts w:ascii="Arial" w:hAnsi="Arial"/>
          <w:sz w:val="24"/>
        </w:rPr>
        <w:t>.</w:t>
      </w:r>
    </w:p>
    <w:p w14:paraId="453026A4" w14:textId="77777777" w:rsidR="001A2F19" w:rsidRPr="00435594" w:rsidRDefault="001A2F19" w:rsidP="001A2F19">
      <w:pPr>
        <w:ind w:right="-144"/>
        <w:jc w:val="both"/>
        <w:rPr>
          <w:rFonts w:ascii="Arial" w:hAnsi="Arial"/>
          <w:i/>
          <w:sz w:val="24"/>
        </w:rPr>
      </w:pPr>
      <w:r w:rsidRPr="004F3088">
        <w:rPr>
          <w:rFonts w:ascii="Arial" w:hAnsi="Arial"/>
          <w:iCs/>
          <w:sz w:val="24"/>
        </w:rPr>
        <w:t>1. Zakres robót budowlano-montażowych obejmuje wykonanie</w:t>
      </w:r>
      <w:r w:rsidRPr="00435594">
        <w:rPr>
          <w:rFonts w:ascii="Arial" w:hAnsi="Arial"/>
          <w:i/>
          <w:sz w:val="24"/>
        </w:rPr>
        <w:t>:</w:t>
      </w:r>
    </w:p>
    <w:p w14:paraId="63472E61" w14:textId="7E20D2F7" w:rsidR="001A2F19" w:rsidRPr="00435594" w:rsidRDefault="001A2F19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budowa budynku </w:t>
      </w:r>
      <w:r w:rsidR="00F63428" w:rsidRPr="00435594">
        <w:rPr>
          <w:rFonts w:ascii="Arial" w:hAnsi="Arial"/>
          <w:sz w:val="24"/>
        </w:rPr>
        <w:t xml:space="preserve">mieszkalnego wielorodzinnego – </w:t>
      </w:r>
      <w:r w:rsidR="008624B9" w:rsidRPr="003D1F2E">
        <w:rPr>
          <w:rFonts w:ascii="Arial" w:hAnsi="Arial"/>
          <w:sz w:val="24"/>
        </w:rPr>
        <w:t>4</w:t>
      </w:r>
      <w:r w:rsidR="00BF04BE" w:rsidRPr="003D1F2E">
        <w:rPr>
          <w:rFonts w:ascii="Arial" w:hAnsi="Arial"/>
          <w:sz w:val="24"/>
        </w:rPr>
        <w:t>3</w:t>
      </w:r>
      <w:r w:rsidR="008624B9">
        <w:rPr>
          <w:rFonts w:ascii="Arial" w:hAnsi="Arial"/>
          <w:sz w:val="24"/>
        </w:rPr>
        <w:t xml:space="preserve"> </w:t>
      </w:r>
      <w:r w:rsidRPr="00435594">
        <w:rPr>
          <w:rFonts w:ascii="Arial" w:hAnsi="Arial"/>
          <w:sz w:val="24"/>
        </w:rPr>
        <w:t xml:space="preserve"> mieszka</w:t>
      </w:r>
      <w:r w:rsidR="008624B9">
        <w:rPr>
          <w:rFonts w:ascii="Arial" w:hAnsi="Arial"/>
          <w:sz w:val="24"/>
        </w:rPr>
        <w:t>nia</w:t>
      </w:r>
      <w:r w:rsidRPr="00435594">
        <w:rPr>
          <w:rFonts w:ascii="Arial" w:hAnsi="Arial"/>
          <w:sz w:val="24"/>
        </w:rPr>
        <w:t>,</w:t>
      </w:r>
    </w:p>
    <w:p w14:paraId="3CCB200C" w14:textId="1739F510" w:rsidR="001A2F19" w:rsidRPr="00435594" w:rsidRDefault="001A2F19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przyłącza</w:t>
      </w:r>
      <w:r w:rsidR="001F02B6" w:rsidRPr="00435594">
        <w:rPr>
          <w:rFonts w:ascii="Arial" w:hAnsi="Arial"/>
          <w:sz w:val="24"/>
        </w:rPr>
        <w:t xml:space="preserve"> i sieci </w:t>
      </w:r>
      <w:r w:rsidRPr="00435594">
        <w:rPr>
          <w:rFonts w:ascii="Arial" w:hAnsi="Arial"/>
          <w:sz w:val="24"/>
        </w:rPr>
        <w:t>: wodociągowe, kanalizacji sanitarnej, kanalizacji deszczowej, telekomunikacyjne</w:t>
      </w:r>
      <w:r w:rsidR="00435594" w:rsidRPr="00435594">
        <w:rPr>
          <w:rFonts w:ascii="Arial" w:hAnsi="Arial"/>
          <w:sz w:val="24"/>
        </w:rPr>
        <w:t xml:space="preserve"> (monitoringu)</w:t>
      </w:r>
      <w:r w:rsidRPr="00435594">
        <w:rPr>
          <w:rFonts w:ascii="Arial" w:hAnsi="Arial"/>
          <w:sz w:val="24"/>
        </w:rPr>
        <w:t xml:space="preserve">, </w:t>
      </w:r>
    </w:p>
    <w:p w14:paraId="579939E9" w14:textId="6FCBB971" w:rsidR="001A2F19" w:rsidRPr="00435594" w:rsidRDefault="00272E5F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drogi wewnętrzne, parking, </w:t>
      </w:r>
      <w:r w:rsidR="001A2F19" w:rsidRPr="00435594">
        <w:rPr>
          <w:rFonts w:ascii="Arial" w:hAnsi="Arial"/>
          <w:sz w:val="24"/>
        </w:rPr>
        <w:t>chodniki,</w:t>
      </w:r>
      <w:r w:rsidR="00435594" w:rsidRPr="00435594">
        <w:rPr>
          <w:rFonts w:ascii="Arial" w:hAnsi="Arial"/>
          <w:sz w:val="24"/>
        </w:rPr>
        <w:t xml:space="preserve"> plac zabaw</w:t>
      </w:r>
    </w:p>
    <w:p w14:paraId="2C4F7969" w14:textId="77777777" w:rsidR="00272E5F" w:rsidRPr="00435594" w:rsidRDefault="00272E5F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altanka śmietnikowa, </w:t>
      </w:r>
    </w:p>
    <w:p w14:paraId="7FF17BD8" w14:textId="77777777" w:rsidR="001A2F19" w:rsidRPr="00435594" w:rsidRDefault="00272E5F" w:rsidP="009A0B92">
      <w:pPr>
        <w:ind w:left="708"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e</w:t>
      </w:r>
      <w:r w:rsidR="009A0B92" w:rsidRPr="00435594">
        <w:rPr>
          <w:rFonts w:ascii="Arial" w:hAnsi="Arial"/>
          <w:sz w:val="24"/>
        </w:rPr>
        <w:t>)  oświetlenie terenu.</w:t>
      </w:r>
    </w:p>
    <w:p w14:paraId="6E291157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Charakterystyka ogólna przedmiotu zamówienia:</w:t>
      </w:r>
    </w:p>
    <w:p w14:paraId="388B2AD2" w14:textId="6CCB0A3F" w:rsidR="001A2F19" w:rsidRPr="00435594" w:rsidRDefault="001A2F19" w:rsidP="001A2F19">
      <w:pPr>
        <w:ind w:right="-144"/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 xml:space="preserve"> Wykonawstwem objęty je</w:t>
      </w:r>
      <w:r w:rsidR="00FD1A96" w:rsidRPr="00435594">
        <w:rPr>
          <w:rFonts w:ascii="Arial" w:hAnsi="Arial"/>
          <w:i/>
          <w:sz w:val="24"/>
        </w:rPr>
        <w:t>st teren o powierzchni</w:t>
      </w:r>
      <w:r w:rsidR="003D1F2E">
        <w:rPr>
          <w:rFonts w:ascii="Arial" w:hAnsi="Arial"/>
          <w:i/>
          <w:sz w:val="24"/>
        </w:rPr>
        <w:t xml:space="preserve"> ok. </w:t>
      </w:r>
      <w:r w:rsidR="00FD1A96" w:rsidRPr="00435594">
        <w:rPr>
          <w:rFonts w:ascii="Arial" w:hAnsi="Arial"/>
          <w:i/>
          <w:sz w:val="24"/>
        </w:rPr>
        <w:t xml:space="preserve"> </w:t>
      </w:r>
      <w:r w:rsidR="004F3088">
        <w:rPr>
          <w:rFonts w:ascii="Arial" w:hAnsi="Arial"/>
          <w:i/>
          <w:sz w:val="24"/>
        </w:rPr>
        <w:t>2100</w:t>
      </w:r>
      <w:r w:rsidRPr="00435594">
        <w:rPr>
          <w:rFonts w:ascii="Arial" w:hAnsi="Arial"/>
          <w:i/>
          <w:sz w:val="24"/>
        </w:rPr>
        <w:t xml:space="preserve"> m</w:t>
      </w:r>
      <w:r w:rsidRPr="00BA1BCB">
        <w:rPr>
          <w:rFonts w:ascii="Arial" w:hAnsi="Arial"/>
          <w:i/>
          <w:sz w:val="24"/>
          <w:vertAlign w:val="superscript"/>
        </w:rPr>
        <w:t>2</w:t>
      </w:r>
      <w:r w:rsidRPr="00435594">
        <w:rPr>
          <w:rFonts w:ascii="Arial" w:hAnsi="Arial"/>
          <w:i/>
          <w:sz w:val="24"/>
          <w:vertAlign w:val="superscript"/>
        </w:rPr>
        <w:t xml:space="preserve"> </w:t>
      </w:r>
      <w:r w:rsidRPr="00435594">
        <w:rPr>
          <w:rFonts w:ascii="Arial" w:hAnsi="Arial"/>
          <w:i/>
          <w:sz w:val="24"/>
        </w:rPr>
        <w:t>, w tym:</w:t>
      </w:r>
    </w:p>
    <w:p w14:paraId="4DF689A3" w14:textId="3B223663" w:rsidR="001A2F19" w:rsidRPr="00435594" w:rsidRDefault="001A2F19" w:rsidP="00700366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powierzch</w:t>
      </w:r>
      <w:r w:rsidR="00FD1A96" w:rsidRPr="00435594">
        <w:rPr>
          <w:rFonts w:ascii="Arial" w:hAnsi="Arial"/>
          <w:sz w:val="24"/>
        </w:rPr>
        <w:t xml:space="preserve">nia zabudowy ogółem - ok. </w:t>
      </w:r>
      <w:r w:rsidR="009C256F" w:rsidRPr="003D1F2E">
        <w:rPr>
          <w:rFonts w:ascii="Arial" w:hAnsi="Arial"/>
          <w:sz w:val="24"/>
        </w:rPr>
        <w:t>326,28</w:t>
      </w:r>
      <w:r w:rsidR="00700366">
        <w:rPr>
          <w:rFonts w:ascii="Arial" w:hAnsi="Arial"/>
          <w:sz w:val="24"/>
        </w:rPr>
        <w:t xml:space="preserve"> </w:t>
      </w:r>
      <w:r w:rsidRPr="00435594">
        <w:rPr>
          <w:rFonts w:ascii="Arial" w:hAnsi="Arial"/>
          <w:sz w:val="24"/>
        </w:rPr>
        <w:t>m</w:t>
      </w:r>
      <w:r w:rsidRPr="00435594">
        <w:rPr>
          <w:rFonts w:ascii="Arial" w:hAnsi="Arial"/>
          <w:sz w:val="24"/>
          <w:vertAlign w:val="superscript"/>
        </w:rPr>
        <w:t>2</w:t>
      </w:r>
    </w:p>
    <w:p w14:paraId="060B19C5" w14:textId="200CA054" w:rsidR="001A2F19" w:rsidRPr="00435594" w:rsidRDefault="001A2F19" w:rsidP="00700366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powierzchni</w:t>
      </w:r>
      <w:r w:rsidR="00FD1A96" w:rsidRPr="00435594">
        <w:rPr>
          <w:rFonts w:ascii="Arial" w:hAnsi="Arial"/>
          <w:sz w:val="24"/>
        </w:rPr>
        <w:t xml:space="preserve"> użytkowa </w:t>
      </w:r>
      <w:r w:rsidR="008F3A27">
        <w:rPr>
          <w:rFonts w:ascii="Arial" w:hAnsi="Arial"/>
          <w:sz w:val="24"/>
        </w:rPr>
        <w:t>ogółem</w:t>
      </w:r>
      <w:r w:rsidR="00FD1A96" w:rsidRPr="00435594">
        <w:rPr>
          <w:rFonts w:ascii="Arial" w:hAnsi="Arial"/>
          <w:sz w:val="24"/>
        </w:rPr>
        <w:t xml:space="preserve"> </w:t>
      </w:r>
      <w:r w:rsidR="008F3A27">
        <w:rPr>
          <w:rFonts w:ascii="Arial" w:hAnsi="Arial"/>
          <w:sz w:val="24"/>
        </w:rPr>
        <w:t>–</w:t>
      </w:r>
      <w:r w:rsidR="00FD1A96" w:rsidRPr="00435594">
        <w:rPr>
          <w:rFonts w:ascii="Arial" w:hAnsi="Arial"/>
          <w:sz w:val="24"/>
        </w:rPr>
        <w:t xml:space="preserve"> </w:t>
      </w:r>
      <w:r w:rsidR="009C256F" w:rsidRPr="003D1F2E">
        <w:rPr>
          <w:rFonts w:ascii="Arial" w:hAnsi="Arial"/>
          <w:sz w:val="24"/>
        </w:rPr>
        <w:t xml:space="preserve">2337,51 </w:t>
      </w:r>
      <w:r w:rsidRPr="003D1F2E">
        <w:rPr>
          <w:rFonts w:ascii="Arial" w:hAnsi="Arial"/>
          <w:sz w:val="24"/>
        </w:rPr>
        <w:t>m</w:t>
      </w:r>
      <w:r w:rsidRPr="003D1F2E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  <w:vertAlign w:val="superscript"/>
        </w:rPr>
        <w:t xml:space="preserve"> </w:t>
      </w:r>
      <w:r w:rsidR="008F3A27">
        <w:rPr>
          <w:rFonts w:ascii="Arial" w:hAnsi="Arial"/>
          <w:sz w:val="24"/>
        </w:rPr>
        <w:t xml:space="preserve"> (mieszkań – </w:t>
      </w:r>
      <w:r w:rsidR="009C256F">
        <w:rPr>
          <w:rFonts w:ascii="Century Gothic" w:hAnsi="Century Gothic" w:cs="Calibri"/>
        </w:rPr>
        <w:t xml:space="preserve">1977,58 </w:t>
      </w:r>
      <w:r w:rsidR="008F3A27">
        <w:rPr>
          <w:rFonts w:ascii="Arial" w:hAnsi="Arial"/>
          <w:sz w:val="24"/>
        </w:rPr>
        <w:t>m</w:t>
      </w:r>
      <w:r w:rsidR="008F3A27" w:rsidRPr="008F3A27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</w:rPr>
        <w:t>)</w:t>
      </w:r>
    </w:p>
    <w:p w14:paraId="72E84F17" w14:textId="04FA8628" w:rsidR="001A2F19" w:rsidRPr="00435594" w:rsidRDefault="001A2F19" w:rsidP="00787D21">
      <w:pPr>
        <w:numPr>
          <w:ilvl w:val="0"/>
          <w:numId w:val="33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powierzc</w:t>
      </w:r>
      <w:r w:rsidR="00FD1A96" w:rsidRPr="00435594">
        <w:rPr>
          <w:rFonts w:ascii="Arial" w:hAnsi="Arial"/>
          <w:sz w:val="24"/>
        </w:rPr>
        <w:t xml:space="preserve">hnia niemieszkalna  – </w:t>
      </w:r>
      <w:r w:rsidR="008F3A27">
        <w:rPr>
          <w:rFonts w:ascii="Arial" w:hAnsi="Arial"/>
          <w:sz w:val="24"/>
        </w:rPr>
        <w:t xml:space="preserve"> </w:t>
      </w:r>
      <w:r w:rsidR="009C256F" w:rsidRPr="003D1F2E">
        <w:rPr>
          <w:rFonts w:ascii="Arial" w:hAnsi="Arial"/>
          <w:sz w:val="24"/>
        </w:rPr>
        <w:t>359,93</w:t>
      </w:r>
      <w:r w:rsidR="009C256F">
        <w:rPr>
          <w:rFonts w:ascii="Century Gothic" w:hAnsi="Century Gothic" w:cs="Calibri"/>
          <w:b/>
          <w:bCs/>
        </w:rPr>
        <w:t xml:space="preserve"> </w:t>
      </w:r>
      <w:r w:rsidR="008F3A27">
        <w:rPr>
          <w:rFonts w:ascii="Arial" w:hAnsi="Arial"/>
          <w:sz w:val="24"/>
        </w:rPr>
        <w:t>m</w:t>
      </w:r>
      <w:r w:rsidR="008F3A27" w:rsidRPr="008F3A27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</w:rPr>
        <w:t xml:space="preserve"> </w:t>
      </w:r>
      <w:r w:rsidR="009A0B92" w:rsidRPr="00435594">
        <w:rPr>
          <w:rFonts w:ascii="Arial" w:hAnsi="Arial"/>
          <w:sz w:val="24"/>
        </w:rPr>
        <w:t>(komórki</w:t>
      </w:r>
      <w:r w:rsidR="00EB6176" w:rsidRPr="00435594">
        <w:rPr>
          <w:rFonts w:ascii="Arial" w:hAnsi="Arial"/>
          <w:sz w:val="24"/>
        </w:rPr>
        <w:t xml:space="preserve">, wózkownia, węzeł co + komunikacja), </w:t>
      </w:r>
      <w:r w:rsidRPr="00435594">
        <w:rPr>
          <w:rFonts w:ascii="Arial" w:hAnsi="Arial"/>
          <w:sz w:val="24"/>
        </w:rPr>
        <w:t>.</w:t>
      </w:r>
    </w:p>
    <w:p w14:paraId="16ECBCA8" w14:textId="0EA4CCDD" w:rsidR="001A2F19" w:rsidRPr="00435594" w:rsidRDefault="001A2F19" w:rsidP="004F3088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  <w:vertAlign w:val="superscript"/>
        </w:rPr>
        <w:t xml:space="preserve"> </w:t>
      </w:r>
      <w:r w:rsidRPr="00435594">
        <w:rPr>
          <w:rFonts w:ascii="Arial" w:hAnsi="Arial"/>
          <w:sz w:val="24"/>
        </w:rPr>
        <w:t>3. Przedmiot określa dokumenta</w:t>
      </w:r>
      <w:r w:rsidR="0075632A" w:rsidRPr="00435594">
        <w:rPr>
          <w:rFonts w:ascii="Arial" w:hAnsi="Arial"/>
          <w:sz w:val="24"/>
        </w:rPr>
        <w:t xml:space="preserve">cja techniczna opracowana </w:t>
      </w:r>
      <w:bookmarkStart w:id="2" w:name="_Hlk136855869"/>
      <w:r w:rsidR="0075632A" w:rsidRPr="00435594">
        <w:rPr>
          <w:rFonts w:ascii="Arial" w:hAnsi="Arial"/>
          <w:sz w:val="24"/>
        </w:rPr>
        <w:t>w</w:t>
      </w:r>
      <w:r w:rsidR="0040601B" w:rsidRPr="00435594">
        <w:rPr>
          <w:rFonts w:ascii="Arial" w:hAnsi="Arial"/>
          <w:sz w:val="24"/>
        </w:rPr>
        <w:t xml:space="preserve"> 20</w:t>
      </w:r>
      <w:r w:rsidR="00585EAD">
        <w:rPr>
          <w:rFonts w:ascii="Arial" w:hAnsi="Arial"/>
          <w:sz w:val="24"/>
        </w:rPr>
        <w:t>21</w:t>
      </w:r>
      <w:r w:rsidRPr="00435594">
        <w:rPr>
          <w:rFonts w:ascii="Arial" w:hAnsi="Arial"/>
          <w:sz w:val="24"/>
        </w:rPr>
        <w:t xml:space="preserve"> r. przez  </w:t>
      </w:r>
      <w:r w:rsidR="004425A1" w:rsidRPr="00A66546">
        <w:rPr>
          <w:rFonts w:ascii="Arial" w:hAnsi="Arial"/>
          <w:sz w:val="24"/>
        </w:rPr>
        <w:t xml:space="preserve">Greg </w:t>
      </w:r>
      <w:proofErr w:type="spellStart"/>
      <w:r w:rsidR="004425A1" w:rsidRPr="00A66546">
        <w:rPr>
          <w:rFonts w:ascii="Arial" w:hAnsi="Arial"/>
          <w:sz w:val="24"/>
        </w:rPr>
        <w:t>project</w:t>
      </w:r>
      <w:proofErr w:type="spellEnd"/>
      <w:r w:rsidR="004425A1" w:rsidRPr="00A66546">
        <w:rPr>
          <w:rFonts w:ascii="Arial" w:hAnsi="Arial"/>
          <w:sz w:val="24"/>
        </w:rPr>
        <w:t xml:space="preserve"> Architektura i Budownictwo Grzegorz Michalski</w:t>
      </w:r>
      <w:r w:rsidR="004425A1">
        <w:rPr>
          <w:rFonts w:ascii="Arial" w:hAnsi="Arial"/>
          <w:sz w:val="24"/>
        </w:rPr>
        <w:t xml:space="preserve"> </w:t>
      </w:r>
      <w:r w:rsidR="004425A1" w:rsidRPr="004425A1">
        <w:rPr>
          <w:rFonts w:ascii="Arial" w:hAnsi="Arial"/>
          <w:sz w:val="24"/>
        </w:rPr>
        <w:t xml:space="preserve">ul. Stanisława </w:t>
      </w:r>
      <w:proofErr w:type="spellStart"/>
      <w:r w:rsidR="004425A1" w:rsidRPr="004425A1">
        <w:rPr>
          <w:rFonts w:ascii="Arial" w:hAnsi="Arial"/>
          <w:sz w:val="24"/>
        </w:rPr>
        <w:t>Borodzicza</w:t>
      </w:r>
      <w:proofErr w:type="spellEnd"/>
      <w:r w:rsidR="004425A1" w:rsidRPr="004425A1">
        <w:rPr>
          <w:rFonts w:ascii="Arial" w:hAnsi="Arial"/>
          <w:sz w:val="24"/>
        </w:rPr>
        <w:t xml:space="preserve"> 1a</w:t>
      </w:r>
      <w:r w:rsidR="004425A1">
        <w:rPr>
          <w:rFonts w:ascii="Arial" w:hAnsi="Arial"/>
          <w:sz w:val="24"/>
        </w:rPr>
        <w:t xml:space="preserve">, </w:t>
      </w:r>
      <w:r w:rsidR="004425A1" w:rsidRPr="004425A1">
        <w:rPr>
          <w:rFonts w:ascii="Arial" w:hAnsi="Arial"/>
          <w:sz w:val="24"/>
        </w:rPr>
        <w:t>06-400 Ciechanów</w:t>
      </w:r>
      <w:bookmarkEnd w:id="2"/>
      <w:r w:rsidRPr="00435594">
        <w:rPr>
          <w:rFonts w:ascii="Arial" w:hAnsi="Arial"/>
          <w:sz w:val="24"/>
        </w:rPr>
        <w:t>, który należy zrealizować zgodnie z wydanym pozwoleniem na budowę, wymaganiom Polskich Norm, warunkami technicznymi oraz sztuką budowlaną.</w:t>
      </w:r>
    </w:p>
    <w:p w14:paraId="130E39D9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4.Budynek musi posiadać instalacje:</w:t>
      </w:r>
    </w:p>
    <w:p w14:paraId="23CDF1E1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elektryczną, zasilanie i pomiar energii elektrycznej,</w:t>
      </w:r>
    </w:p>
    <w:p w14:paraId="2EC5197C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kanalizację sanitarną ,</w:t>
      </w:r>
    </w:p>
    <w:p w14:paraId="5A6F6E3B" w14:textId="77777777" w:rsidR="001A2F19" w:rsidRPr="00435594" w:rsidRDefault="00272E5F" w:rsidP="00272E5F">
      <w:pPr>
        <w:ind w:left="708"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-    </w:t>
      </w:r>
      <w:r w:rsidR="001A2F19" w:rsidRPr="00435594">
        <w:rPr>
          <w:rFonts w:ascii="Arial" w:hAnsi="Arial"/>
          <w:sz w:val="24"/>
        </w:rPr>
        <w:t>wodociągową (</w:t>
      </w:r>
      <w:proofErr w:type="spellStart"/>
      <w:r w:rsidR="001A2F19" w:rsidRPr="00435594">
        <w:rPr>
          <w:rFonts w:ascii="Arial" w:hAnsi="Arial"/>
          <w:sz w:val="24"/>
        </w:rPr>
        <w:t>zw</w:t>
      </w:r>
      <w:proofErr w:type="spellEnd"/>
      <w:r w:rsidR="001A2F19" w:rsidRPr="00435594">
        <w:rPr>
          <w:rFonts w:ascii="Arial" w:hAnsi="Arial"/>
          <w:sz w:val="24"/>
        </w:rPr>
        <w:t xml:space="preserve">, </w:t>
      </w:r>
      <w:proofErr w:type="spellStart"/>
      <w:r w:rsidR="001A2F19" w:rsidRPr="00435594">
        <w:rPr>
          <w:rFonts w:ascii="Arial" w:hAnsi="Arial"/>
          <w:sz w:val="24"/>
        </w:rPr>
        <w:t>cwu</w:t>
      </w:r>
      <w:proofErr w:type="spellEnd"/>
      <w:r w:rsidR="001A2F19" w:rsidRPr="00435594">
        <w:rPr>
          <w:rFonts w:ascii="Arial" w:hAnsi="Arial"/>
          <w:sz w:val="24"/>
        </w:rPr>
        <w:t>),</w:t>
      </w:r>
    </w:p>
    <w:p w14:paraId="7FE4B282" w14:textId="77777777" w:rsidR="0040601B" w:rsidRPr="00435594" w:rsidRDefault="0040601B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wentylację,</w:t>
      </w:r>
    </w:p>
    <w:p w14:paraId="03A126B5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telefoniczną,</w:t>
      </w:r>
    </w:p>
    <w:p w14:paraId="58569C6F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domofonową,</w:t>
      </w:r>
    </w:p>
    <w:p w14:paraId="0DBC2E63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centralnego ogrzewania,</w:t>
      </w:r>
    </w:p>
    <w:p w14:paraId="074C3A33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tv kablowej i Internetu, monitoringu,</w:t>
      </w:r>
    </w:p>
    <w:p w14:paraId="12616CC7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odgromową.</w:t>
      </w:r>
    </w:p>
    <w:p w14:paraId="3B7FD29D" w14:textId="77777777" w:rsidR="001A2F19" w:rsidRPr="00435594" w:rsidRDefault="001A2F19" w:rsidP="001A2F19">
      <w:pPr>
        <w:jc w:val="both"/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>5. Zakres zamówienia  uwzględnia  :</w:t>
      </w:r>
    </w:p>
    <w:p w14:paraId="31BFAD20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koszty robocizny, transportu, dostawy, zakupu i montażu materiałów </w:t>
      </w:r>
    </w:p>
    <w:p w14:paraId="2161612B" w14:textId="77777777" w:rsidR="001A2F19" w:rsidRPr="00435594" w:rsidRDefault="001A2F19" w:rsidP="001A2F19">
      <w:pPr>
        <w:ind w:left="708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i urządzeń, projekt montażu,</w:t>
      </w:r>
    </w:p>
    <w:p w14:paraId="2FD97F78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urządzenie i utrzymanie placu budowy, w tym zapewnienie i utrzymanie drogi dojazdowej lub poniesienie ciężaru naprawy - w przypadku uszkodzenia istniejących dróg dojazdowych podczas wykorzystania ich jako drogi dojazdowej</w:t>
      </w:r>
      <w:r w:rsidR="001F02B6" w:rsidRPr="00435594">
        <w:rPr>
          <w:rFonts w:ascii="Arial" w:hAnsi="Arial"/>
          <w:sz w:val="24"/>
        </w:rPr>
        <w:t>,</w:t>
      </w:r>
    </w:p>
    <w:p w14:paraId="45FBF80F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roboty budowlano-montażowe i wykończeniowe,</w:t>
      </w:r>
    </w:p>
    <w:p w14:paraId="6E682CA4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usunięcie wszelkich kolizji z istniejącym uzbrojeniem podziemnym, polegające na przebudowie wg opracowanej dokumentacji technicznej lub jej zabezpieczenie w niezbędnym zakresie wg wymagań zarządcy danej sieci,</w:t>
      </w:r>
    </w:p>
    <w:p w14:paraId="2D857D93" w14:textId="77777777" w:rsidR="001A2F19" w:rsidRPr="00435594" w:rsidRDefault="001A2F19" w:rsidP="001A2F19">
      <w:pPr>
        <w:ind w:left="360"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urządzenie terenu,</w:t>
      </w:r>
    </w:p>
    <w:p w14:paraId="752F3CC0" w14:textId="77777777" w:rsidR="00C86503" w:rsidRPr="00435594" w:rsidRDefault="00C86503" w:rsidP="00C86503">
      <w:pPr>
        <w:pStyle w:val="Akapitzlist"/>
        <w:numPr>
          <w:ilvl w:val="0"/>
          <w:numId w:val="19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inwentaryzację geodezyjną, </w:t>
      </w:r>
    </w:p>
    <w:p w14:paraId="303A957A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uzyskanie pozwolenia na użytkowanie,</w:t>
      </w:r>
    </w:p>
    <w:p w14:paraId="52852962" w14:textId="77777777" w:rsidR="001A2F19" w:rsidRPr="00435594" w:rsidRDefault="001A2F19" w:rsidP="00C86503">
      <w:pPr>
        <w:pStyle w:val="Akapitzlist"/>
        <w:numPr>
          <w:ilvl w:val="0"/>
          <w:numId w:val="19"/>
        </w:numPr>
        <w:tabs>
          <w:tab w:val="num" w:pos="1428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utrzymanie obiektu do chwili uzyskania pozwolenia na użytkowanie.</w:t>
      </w:r>
    </w:p>
    <w:p w14:paraId="3D0442AD" w14:textId="77777777" w:rsidR="001A2F19" w:rsidRPr="00435594" w:rsidRDefault="001A2F19" w:rsidP="001A2F19">
      <w:pPr>
        <w:pStyle w:val="Nagwek6"/>
        <w:ind w:left="45"/>
        <w:jc w:val="both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IV. OPIS CZĘŚCI ZAMÓWIENIA, JEŻELI ZAMAWIAJĄCY DOPUSZCZA SKŁADANIE  OFERT CZĘŚCIOWYCH.</w:t>
      </w:r>
    </w:p>
    <w:p w14:paraId="677ECDA6" w14:textId="77777777" w:rsidR="001A2F19" w:rsidRPr="00435594" w:rsidRDefault="001A2F19" w:rsidP="001A2F19">
      <w:pPr>
        <w:ind w:right="-28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</w:t>
      </w:r>
    </w:p>
    <w:p w14:paraId="06A43B3D" w14:textId="77777777" w:rsidR="001A2F19" w:rsidRPr="00435594" w:rsidRDefault="001A2F19" w:rsidP="001A2F19">
      <w:pPr>
        <w:ind w:right="-28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dopuszcza się składanie ofert częściowych.  Oferenci składają oferty na pełen zakres rzeczowy zamówienia wynikający z przedmiarów, dokumentacji i wymagań zamawiającego.</w:t>
      </w:r>
    </w:p>
    <w:p w14:paraId="65815625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</w:t>
      </w:r>
    </w:p>
    <w:p w14:paraId="0707F93A" w14:textId="77777777" w:rsidR="001A2F19" w:rsidRPr="00435594" w:rsidRDefault="001A2F19" w:rsidP="001A2F19">
      <w:pPr>
        <w:jc w:val="both"/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V. INFORMACJA O PRZEWIDYWANYCH ZAMÓWIENIACH UZUPEŁNIAJĄCYCH.</w:t>
      </w:r>
    </w:p>
    <w:p w14:paraId="57F0CEC1" w14:textId="77777777" w:rsidR="001A2F19" w:rsidRPr="00435594" w:rsidRDefault="001A2F19" w:rsidP="001A2F19">
      <w:pPr>
        <w:ind w:firstLine="708"/>
        <w:jc w:val="both"/>
        <w:rPr>
          <w:rFonts w:ascii="Arial" w:hAnsi="Arial"/>
          <w:sz w:val="24"/>
        </w:rPr>
      </w:pPr>
    </w:p>
    <w:p w14:paraId="4C38B427" w14:textId="77777777" w:rsidR="001A2F19" w:rsidRPr="00435594" w:rsidRDefault="001A2F19" w:rsidP="001A2F19">
      <w:pPr>
        <w:ind w:firstLine="708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 przewiduje w trybie zamówienia z wolnej ręki zamówienia uzupełniające. Zamówienia uzupełniające mogą być udzielane w okresie 3 lat od udzielenia zamówienia podstawowego dotychczasowemu wykonawcy robót budowlanych, nie więcej jednak niż 20 % wartości zamówienia podstawowego. Są to zamówienia uzupełniające polegające na powtórzeniu tego samego rodzaju robót budowlanych, co przedmiot zamówienia określony w niniejszej Specyfikacji.</w:t>
      </w:r>
    </w:p>
    <w:p w14:paraId="3664278B" w14:textId="77777777" w:rsidR="001A2F19" w:rsidRPr="00435594" w:rsidRDefault="001A2F19" w:rsidP="001A2F19">
      <w:pPr>
        <w:ind w:firstLine="708"/>
        <w:jc w:val="both"/>
        <w:rPr>
          <w:rFonts w:ascii="Arial" w:hAnsi="Arial"/>
          <w:b/>
          <w:sz w:val="24"/>
        </w:rPr>
      </w:pPr>
    </w:p>
    <w:p w14:paraId="3B4DBE23" w14:textId="77777777" w:rsidR="001A2F19" w:rsidRPr="00435594" w:rsidRDefault="001A2F19" w:rsidP="001A2F19">
      <w:pPr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VI. OPIS  SPOSOBU   PRZEDSTAWIANIA OFERT WARIANTOWYCH.</w:t>
      </w:r>
    </w:p>
    <w:p w14:paraId="308418DC" w14:textId="77777777" w:rsidR="001A2F19" w:rsidRPr="00435594" w:rsidRDefault="001A2F19" w:rsidP="001A2F19">
      <w:pPr>
        <w:jc w:val="both"/>
        <w:rPr>
          <w:rFonts w:ascii="Arial" w:hAnsi="Arial"/>
          <w:b/>
          <w:sz w:val="24"/>
        </w:rPr>
      </w:pPr>
    </w:p>
    <w:p w14:paraId="56BA891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ab/>
        <w:t xml:space="preserve">Zamawiający nie dopuszcza składania ofert wariantowych. Propozycje rozwiązań alternatywnych lub wariantowych nie będą brane pod uwagę. </w:t>
      </w:r>
    </w:p>
    <w:p w14:paraId="4D29F0AD" w14:textId="77777777" w:rsidR="001A2F19" w:rsidRPr="00435594" w:rsidRDefault="001A2F19" w:rsidP="001A2F19">
      <w:pPr>
        <w:ind w:left="45"/>
        <w:jc w:val="both"/>
        <w:rPr>
          <w:rFonts w:ascii="Arial" w:hAnsi="Arial"/>
          <w:b/>
          <w:sz w:val="24"/>
        </w:rPr>
      </w:pPr>
    </w:p>
    <w:p w14:paraId="5D02F4F6" w14:textId="77777777" w:rsidR="001A2F19" w:rsidRPr="00435594" w:rsidRDefault="001A2F19" w:rsidP="001A2F19">
      <w:pPr>
        <w:ind w:left="45"/>
        <w:jc w:val="both"/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VII. TERMIN WYKONANIA ZAMÓWIENIA.</w:t>
      </w:r>
    </w:p>
    <w:p w14:paraId="557C7295" w14:textId="77777777" w:rsidR="001A2F19" w:rsidRPr="00435594" w:rsidRDefault="001A2F19" w:rsidP="001A2F19">
      <w:pPr>
        <w:ind w:left="45"/>
        <w:jc w:val="both"/>
        <w:rPr>
          <w:rFonts w:ascii="Arial" w:hAnsi="Arial"/>
          <w:b/>
          <w:sz w:val="24"/>
        </w:rPr>
      </w:pPr>
    </w:p>
    <w:p w14:paraId="2244A994" w14:textId="77777777" w:rsidR="001A2F19" w:rsidRPr="00435594" w:rsidRDefault="001A2F19" w:rsidP="001A2F19">
      <w:pPr>
        <w:ind w:left="45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</w:t>
      </w:r>
      <w:r w:rsidRPr="00435594">
        <w:rPr>
          <w:rFonts w:ascii="Arial" w:hAnsi="Arial"/>
          <w:sz w:val="24"/>
        </w:rPr>
        <w:tab/>
        <w:t>Pożądany termin realizacji zamówienia wraz z uzyskaniem p</w:t>
      </w:r>
      <w:r w:rsidR="0075632A" w:rsidRPr="00435594">
        <w:rPr>
          <w:rFonts w:ascii="Arial" w:hAnsi="Arial"/>
          <w:sz w:val="24"/>
        </w:rPr>
        <w:t>ozwolenia na użytkowanie – 16</w:t>
      </w:r>
      <w:r w:rsidRPr="00435594">
        <w:rPr>
          <w:rFonts w:ascii="Arial" w:hAnsi="Arial"/>
          <w:sz w:val="24"/>
        </w:rPr>
        <w:t xml:space="preserve"> miesięcy, licząc od dnia podpisania umowy z zastrzeżeniem terminu rozpoczęcia robót wskazanego we wzorze umowy .</w:t>
      </w:r>
    </w:p>
    <w:p w14:paraId="568D2AE6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  <w:smallCaps/>
        </w:rPr>
      </w:pPr>
      <w:r w:rsidRPr="00435594">
        <w:rPr>
          <w:rFonts w:ascii="Arial" w:hAnsi="Arial"/>
          <w:b/>
          <w:smallCaps/>
        </w:rPr>
        <w:t>VIII. OPIS WARUNKÓW UDZIAŁU W POSTĘPOWANIU ORAZ OPIS SPOSOBU DOKONANIA  OCENY SPEŁNIANIA TYCH WARUNKÓW.</w:t>
      </w:r>
    </w:p>
    <w:p w14:paraId="041EDBE2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O zamówienie mogą się ubiegać wykonawcy spełniający następujące warunki:</w:t>
      </w:r>
    </w:p>
    <w:p w14:paraId="2EE6309D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  <w:szCs w:val="24"/>
        </w:rPr>
      </w:pPr>
      <w:r w:rsidRPr="00435594">
        <w:rPr>
          <w:rFonts w:ascii="Arial" w:hAnsi="Arial"/>
          <w:sz w:val="24"/>
          <w:szCs w:val="24"/>
        </w:rPr>
        <w:t>1) którzy:</w:t>
      </w:r>
    </w:p>
    <w:p w14:paraId="4FE3CF42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lastRenderedPageBreak/>
        <w:t>a) posiadają uprawnienia niezbędne do wykonania zamówienia,</w:t>
      </w:r>
    </w:p>
    <w:p w14:paraId="7192F7D2" w14:textId="77777777" w:rsidR="001A2F19" w:rsidRPr="00435594" w:rsidRDefault="001A2F19" w:rsidP="001A2F19">
      <w:pPr>
        <w:pStyle w:val="Nagwek5"/>
        <w:ind w:left="240" w:hanging="240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b) posiadają niezbędną wiedzę i doświadczenie, </w:t>
      </w:r>
    </w:p>
    <w:p w14:paraId="2E3A178B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c) znajdują się w sytuacji ekonomicznej i finansowej zapewniającej wykonanie </w:t>
      </w:r>
    </w:p>
    <w:p w14:paraId="05A60AD6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    zamówienia,  </w:t>
      </w:r>
    </w:p>
    <w:p w14:paraId="4DFA7754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d) nie podlegają wykluczeniu z postępowania o udzielenie zamówienia,</w:t>
      </w:r>
    </w:p>
    <w:p w14:paraId="1CC0A537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2) udzielą na całość zamówienia co najmniej 60 m-</w:t>
      </w:r>
      <w:proofErr w:type="spellStart"/>
      <w:r w:rsidRPr="00435594">
        <w:rPr>
          <w:rFonts w:ascii="Arial" w:hAnsi="Arial"/>
          <w:sz w:val="24"/>
        </w:rPr>
        <w:t>cy</w:t>
      </w:r>
      <w:proofErr w:type="spellEnd"/>
      <w:r w:rsidR="00FB3378" w:rsidRPr="00435594">
        <w:rPr>
          <w:rFonts w:ascii="Arial" w:hAnsi="Arial"/>
          <w:sz w:val="24"/>
        </w:rPr>
        <w:t xml:space="preserve"> gwarancji jakości oraz </w:t>
      </w:r>
      <w:r w:rsidRPr="00435594">
        <w:rPr>
          <w:rFonts w:ascii="Arial" w:hAnsi="Arial"/>
          <w:sz w:val="24"/>
        </w:rPr>
        <w:t xml:space="preserve">  </w:t>
      </w:r>
    </w:p>
    <w:p w14:paraId="258EDE56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rękojmi za wady, liczonych od daty bezusterkowego odbioru końcowego,</w:t>
      </w:r>
    </w:p>
    <w:p w14:paraId="74F45B49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3) zabezpieczą swoją ofertę wadium,</w:t>
      </w:r>
    </w:p>
    <w:p w14:paraId="5D5EFBC0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4) wyrażą zgodę na zasady płatności określone przez Zamawiającego, </w:t>
      </w:r>
    </w:p>
    <w:p w14:paraId="1FECD4E3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5) posiadają ubezpieczenie od odpowiedzialności cywilnej w zakresie prowadzonej </w:t>
      </w:r>
    </w:p>
    <w:p w14:paraId="025EDFFF" w14:textId="77777777" w:rsidR="0098074C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działalności gospodarczej</w:t>
      </w:r>
      <w:r w:rsidR="0098074C">
        <w:rPr>
          <w:rFonts w:ascii="Arial" w:hAnsi="Arial"/>
          <w:sz w:val="24"/>
        </w:rPr>
        <w:t>,</w:t>
      </w:r>
    </w:p>
    <w:p w14:paraId="5BAFBDAA" w14:textId="747F1D8E" w:rsidR="001A2F19" w:rsidRPr="00435594" w:rsidRDefault="0098074C" w:rsidP="00C071B6">
      <w:pPr>
        <w:pStyle w:val="Tekstkomentarza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6) Zamawiający wymaga zatrudnienia na podstawie umowy o pracę przez Wykonawcę lub Podwykonawc</w:t>
      </w:r>
      <w:r w:rsidR="008A1E0E">
        <w:rPr>
          <w:rFonts w:ascii="Arial" w:hAnsi="Arial"/>
          <w:sz w:val="24"/>
        </w:rPr>
        <w:t>ów</w:t>
      </w:r>
      <w:r w:rsidR="00C071B6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osób bezpośrednio </w:t>
      </w:r>
      <w:r w:rsidR="00C071B6">
        <w:rPr>
          <w:rFonts w:ascii="Arial" w:hAnsi="Arial"/>
          <w:sz w:val="24"/>
        </w:rPr>
        <w:t>wykonujących</w:t>
      </w:r>
      <w:r>
        <w:rPr>
          <w:rFonts w:ascii="Arial" w:hAnsi="Arial"/>
          <w:sz w:val="24"/>
        </w:rPr>
        <w:t xml:space="preserve"> przedmiot zamówienia </w:t>
      </w:r>
      <w:r w:rsidR="00C071B6">
        <w:rPr>
          <w:rFonts w:ascii="Arial" w:hAnsi="Arial"/>
          <w:sz w:val="24"/>
        </w:rPr>
        <w:t xml:space="preserve">na terenie budowy dla co najmniej 50% przerobu. Na te okoliczność Wykonawca przedstawi zaświadczenie z ZUS o liczbie </w:t>
      </w:r>
      <w:r w:rsidR="001A2F19" w:rsidRPr="00435594">
        <w:rPr>
          <w:rFonts w:ascii="Arial" w:hAnsi="Arial"/>
          <w:sz w:val="24"/>
        </w:rPr>
        <w:t xml:space="preserve"> </w:t>
      </w:r>
      <w:r w:rsidR="00C071B6">
        <w:rPr>
          <w:rFonts w:ascii="Arial" w:hAnsi="Arial"/>
          <w:sz w:val="24"/>
        </w:rPr>
        <w:t>aktualnie zgłoszonych do ubezpieczenia pracowników.</w:t>
      </w:r>
    </w:p>
    <w:p w14:paraId="000BFB41" w14:textId="77777777" w:rsidR="001A2F19" w:rsidRPr="00435594" w:rsidRDefault="001A2F19" w:rsidP="001A2F19">
      <w:pPr>
        <w:tabs>
          <w:tab w:val="num" w:pos="851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Ocena spełniania powyższych warunków oparta będzie o zasadę spełnia – nie spełnia /1 – 0/ i zostanie przeprowadzona w oparciu o dokumenty złożone zgodnie z rozdziałem VIII SIWZ, zgodnie z poniższym opisem dokonania oceny ich spełniania.</w:t>
      </w:r>
    </w:p>
    <w:p w14:paraId="66B28D9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6AEE63F8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Ad. 1a </w:t>
      </w:r>
    </w:p>
    <w:p w14:paraId="567E1C93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potwierdzenie spełnienia warunku posiadania uprawnień do wykonania zamówienia należy przedłożyć:</w:t>
      </w:r>
    </w:p>
    <w:p w14:paraId="3F1B1A6E" w14:textId="77777777" w:rsidR="001A2F19" w:rsidRPr="00435594" w:rsidRDefault="001A2F19" w:rsidP="004425A1">
      <w:pPr>
        <w:numPr>
          <w:ilvl w:val="0"/>
          <w:numId w:val="23"/>
        </w:numPr>
        <w:tabs>
          <w:tab w:val="clear" w:pos="1428"/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aktualny odpis z właściwego rejestru lub zaświadczenie o wpisie do ewidencji działalności gospodarczej, jeżeli odrębne przepisy wymagają wpisu do rejestru lub zgłoszenia do ewidencji działalności gospodarczej, w zakresie koniecznym do wykonania zamówienia, wystawionego nie wcześniej niż 6 miesięcy przed upływem terminu składania ofert, </w:t>
      </w:r>
    </w:p>
    <w:p w14:paraId="0DD1BE70" w14:textId="77777777" w:rsidR="001A2F19" w:rsidRPr="00435594" w:rsidRDefault="001A2F19" w:rsidP="004425A1">
      <w:pPr>
        <w:tabs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</w:t>
      </w:r>
      <w:r w:rsidRPr="00435594">
        <w:rPr>
          <w:rFonts w:ascii="Arial" w:hAnsi="Arial"/>
          <w:sz w:val="24"/>
        </w:rPr>
        <w:tab/>
        <w:t>dokument stwierdzający posiadanie  uprawnień niezbędnych do wykonania zamówienia – funkcji kierownika budowy oraz zaświadczenie o członkostwie w Okręgowej Izbie Inżynierów Budownictwa,</w:t>
      </w:r>
    </w:p>
    <w:p w14:paraId="4283854F" w14:textId="77777777" w:rsidR="001A2F19" w:rsidRPr="00435594" w:rsidRDefault="001A2F19" w:rsidP="004425A1">
      <w:pPr>
        <w:tabs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   dokumenty, o których mowa w r</w:t>
      </w:r>
      <w:r w:rsidR="001F02B6" w:rsidRPr="00435594">
        <w:rPr>
          <w:rFonts w:ascii="Arial" w:hAnsi="Arial"/>
          <w:sz w:val="24"/>
        </w:rPr>
        <w:t>ozdziale IX pkt  5, 6,11 ,12 ,13, 16</w:t>
      </w:r>
      <w:r w:rsidRPr="00435594">
        <w:rPr>
          <w:rFonts w:ascii="Arial" w:hAnsi="Arial"/>
          <w:sz w:val="24"/>
        </w:rPr>
        <w:t xml:space="preserve">.   </w:t>
      </w:r>
    </w:p>
    <w:p w14:paraId="4A9E117F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Ad. 1.b</w:t>
      </w:r>
    </w:p>
    <w:p w14:paraId="2D122142" w14:textId="7C498011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Warunek wiedzy i doświadczenia oceniony zostanie na podstawie wykazu prac wykonanych w </w:t>
      </w:r>
      <w:r w:rsidR="0040601B" w:rsidRPr="00435594">
        <w:rPr>
          <w:rFonts w:ascii="Arial" w:hAnsi="Arial"/>
          <w:b/>
          <w:sz w:val="24"/>
        </w:rPr>
        <w:t>latach /201</w:t>
      </w:r>
      <w:r w:rsidR="009C256F">
        <w:rPr>
          <w:rFonts w:ascii="Arial" w:hAnsi="Arial"/>
          <w:b/>
          <w:sz w:val="24"/>
        </w:rPr>
        <w:t>9</w:t>
      </w:r>
      <w:r w:rsidR="0040601B" w:rsidRPr="00435594">
        <w:rPr>
          <w:rFonts w:ascii="Arial" w:hAnsi="Arial"/>
          <w:b/>
          <w:sz w:val="24"/>
        </w:rPr>
        <w:t xml:space="preserve"> – 20</w:t>
      </w:r>
      <w:r w:rsidR="004425A1">
        <w:rPr>
          <w:rFonts w:ascii="Arial" w:hAnsi="Arial"/>
          <w:b/>
          <w:sz w:val="24"/>
        </w:rPr>
        <w:t>2</w:t>
      </w:r>
      <w:r w:rsidR="009C256F">
        <w:rPr>
          <w:rFonts w:ascii="Arial" w:hAnsi="Arial"/>
          <w:b/>
          <w:sz w:val="24"/>
        </w:rPr>
        <w:t>2</w:t>
      </w:r>
      <w:r w:rsidRPr="00435594">
        <w:rPr>
          <w:rFonts w:ascii="Arial" w:hAnsi="Arial"/>
          <w:b/>
          <w:sz w:val="24"/>
        </w:rPr>
        <w:t>/</w:t>
      </w:r>
      <w:r w:rsidRPr="00435594">
        <w:rPr>
          <w:rFonts w:ascii="Arial" w:hAnsi="Arial"/>
          <w:sz w:val="24"/>
        </w:rPr>
        <w:t xml:space="preserve"> . Warunek zostanie uznany za spełniony, jeżeli wykonawca:</w:t>
      </w:r>
    </w:p>
    <w:p w14:paraId="2B92BEF0" w14:textId="24625432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tych latach wykonał min. </w:t>
      </w:r>
      <w:r w:rsidR="009C256F">
        <w:rPr>
          <w:rFonts w:ascii="Arial" w:hAnsi="Arial"/>
          <w:sz w:val="24"/>
        </w:rPr>
        <w:t>2</w:t>
      </w:r>
      <w:r w:rsidRPr="00435594">
        <w:rPr>
          <w:rFonts w:ascii="Arial" w:hAnsi="Arial"/>
          <w:sz w:val="24"/>
        </w:rPr>
        <w:t xml:space="preserve"> zamówienia  w zakresie budowy budynków mieszkalnych wielorodzinnych o wartości zł brutto co najmniej </w:t>
      </w:r>
      <w:r w:rsidR="004F3088">
        <w:rPr>
          <w:rFonts w:ascii="Arial" w:hAnsi="Arial"/>
          <w:sz w:val="24"/>
        </w:rPr>
        <w:t>6</w:t>
      </w:r>
      <w:r w:rsidRPr="00435594">
        <w:rPr>
          <w:rFonts w:ascii="Arial" w:hAnsi="Arial"/>
          <w:sz w:val="24"/>
        </w:rPr>
        <w:t xml:space="preserve"> 000 000  (potwierdzone referencjami, że roboty te zostały wykonane należycie) – zał. nr 3 do SIWZ, a z załączonego odpisu z właściwego rejestru lub zaświadczenia o wpisie do ewidencji wynika, że działalność w zakresie zgodnym z niniejszym zamówieniem prowadzona jest </w:t>
      </w:r>
      <w:r w:rsidRPr="00435594">
        <w:rPr>
          <w:rFonts w:ascii="Arial" w:hAnsi="Arial"/>
          <w:b/>
          <w:sz w:val="24"/>
        </w:rPr>
        <w:t xml:space="preserve">co najmniej 5 lat </w:t>
      </w:r>
      <w:r w:rsidRPr="00435594">
        <w:rPr>
          <w:rFonts w:ascii="Arial" w:hAnsi="Arial"/>
          <w:sz w:val="24"/>
        </w:rPr>
        <w:t>(w przypadku konsorcjum dotyczy podmiotu wiodącego),</w:t>
      </w:r>
    </w:p>
    <w:p w14:paraId="37B3CE7C" w14:textId="30247FBE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zobowiązuje się  do zatrudnienia kierownika budowy z nie mniej niż </w:t>
      </w:r>
      <w:r w:rsidR="008A1E0E">
        <w:rPr>
          <w:rFonts w:ascii="Arial" w:hAnsi="Arial"/>
          <w:sz w:val="24"/>
        </w:rPr>
        <w:t>10</w:t>
      </w:r>
      <w:r w:rsidRPr="00435594">
        <w:rPr>
          <w:rFonts w:ascii="Arial" w:hAnsi="Arial"/>
          <w:sz w:val="24"/>
        </w:rPr>
        <w:t>-letnim doświadczeniem na tym stanowisku,</w:t>
      </w:r>
    </w:p>
    <w:p w14:paraId="080547F6" w14:textId="77777777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zapewnia możliwość w stosownym czasie (posiadanie, dzierżawa lub wynajęcie ) dysponowania niezbędnym sprzętem dla realizacji robót.</w:t>
      </w:r>
    </w:p>
    <w:p w14:paraId="4DA664D5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03772FA0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1.c</w:t>
      </w:r>
    </w:p>
    <w:p w14:paraId="0E6AC45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Ocena potencjału ekonomicznego oferenta dokonana będzie z punktu widzenia możliwości realizacji  zamówienia. </w:t>
      </w:r>
    </w:p>
    <w:p w14:paraId="30FB5F27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Warunek zostanie uznany za spełniony, gdy co najmniej 50 % wartości zamówienia </w:t>
      </w:r>
    </w:p>
    <w:p w14:paraId="367E265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wykona siłami własnymi.</w:t>
      </w:r>
    </w:p>
    <w:p w14:paraId="2090F8C0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Ocena sytuacji finansowej zostanie dokonana w oparciu o:</w:t>
      </w:r>
    </w:p>
    <w:p w14:paraId="74A392DF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informację z banku o zdolności kredytowej. Warunek zostanie uznany za spełniony  wówczas, gdy wykonawca udokumentuje posiadanie środków finansowych lub zdolność kre</w:t>
      </w:r>
      <w:r w:rsidR="0040601B" w:rsidRPr="00435594">
        <w:rPr>
          <w:rFonts w:ascii="Arial" w:hAnsi="Arial"/>
          <w:sz w:val="24"/>
        </w:rPr>
        <w:t>dytową w kwocie co najmniej  2 0</w:t>
      </w:r>
      <w:r w:rsidRPr="00435594">
        <w:rPr>
          <w:rFonts w:ascii="Arial" w:hAnsi="Arial"/>
          <w:sz w:val="24"/>
        </w:rPr>
        <w:t>00 000 zł, przedstawi opinie banku prowadzącego rachunek wykonawcy o środkach finansowych lub zdolności kredyt</w:t>
      </w:r>
      <w:r w:rsidR="0040601B" w:rsidRPr="00435594">
        <w:rPr>
          <w:rFonts w:ascii="Arial" w:hAnsi="Arial"/>
          <w:sz w:val="24"/>
        </w:rPr>
        <w:t>owej w wysokości co najmniej 2 0</w:t>
      </w:r>
      <w:r w:rsidRPr="00435594">
        <w:rPr>
          <w:rFonts w:ascii="Arial" w:hAnsi="Arial"/>
          <w:sz w:val="24"/>
        </w:rPr>
        <w:t>00 000 zł lub innych źródeł finansowania w tej wysokości,</w:t>
      </w:r>
    </w:p>
    <w:p w14:paraId="42466CE6" w14:textId="172539EA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ocenę wskaźnika płynności finansowej bieżącej (ogólnej)– określonego na podstawie bilansu i rachun</w:t>
      </w:r>
      <w:r w:rsidR="004B665C" w:rsidRPr="00435594">
        <w:rPr>
          <w:rFonts w:ascii="Arial" w:hAnsi="Arial"/>
          <w:sz w:val="24"/>
        </w:rPr>
        <w:t xml:space="preserve">ku zysków i strat na dzień </w:t>
      </w:r>
      <w:r w:rsidR="004B665C" w:rsidRPr="003D1F2E">
        <w:rPr>
          <w:rFonts w:ascii="Arial" w:hAnsi="Arial"/>
          <w:sz w:val="24"/>
        </w:rPr>
        <w:t>31.12</w:t>
      </w:r>
      <w:r w:rsidR="00C86503" w:rsidRPr="003D1F2E">
        <w:rPr>
          <w:rFonts w:ascii="Arial" w:hAnsi="Arial"/>
          <w:sz w:val="24"/>
        </w:rPr>
        <w:t>.20</w:t>
      </w:r>
      <w:r w:rsidR="00CD3CD0" w:rsidRPr="003D1F2E">
        <w:rPr>
          <w:rFonts w:ascii="Arial" w:hAnsi="Arial"/>
          <w:sz w:val="24"/>
        </w:rPr>
        <w:t>2</w:t>
      </w:r>
      <w:r w:rsidR="009C256F" w:rsidRPr="003D1F2E">
        <w:rPr>
          <w:rFonts w:ascii="Arial" w:hAnsi="Arial"/>
          <w:sz w:val="24"/>
        </w:rPr>
        <w:t>2</w:t>
      </w:r>
      <w:r w:rsidRPr="00435594">
        <w:rPr>
          <w:rFonts w:ascii="Arial" w:hAnsi="Arial"/>
          <w:sz w:val="24"/>
        </w:rPr>
        <w:t xml:space="preserve"> r. dołączonego do oferty w</w:t>
      </w:r>
      <w:r w:rsidR="0040601B" w:rsidRPr="00435594">
        <w:rPr>
          <w:rFonts w:ascii="Arial" w:hAnsi="Arial"/>
          <w:sz w:val="24"/>
        </w:rPr>
        <w:t xml:space="preserve"> wysokości większej lub równej </w:t>
      </w:r>
      <w:r w:rsidR="008A1E0E">
        <w:rPr>
          <w:rFonts w:ascii="Arial" w:hAnsi="Arial"/>
          <w:sz w:val="24"/>
        </w:rPr>
        <w:t xml:space="preserve">3 </w:t>
      </w:r>
      <w:r w:rsidRPr="00435594">
        <w:rPr>
          <w:rFonts w:ascii="Arial" w:hAnsi="Arial"/>
          <w:sz w:val="24"/>
        </w:rPr>
        <w:t xml:space="preserve"> (dla każdego z konsorcjantów w przypadku konsorcjum).</w:t>
      </w:r>
    </w:p>
    <w:p w14:paraId="22CC7F02" w14:textId="77777777" w:rsidR="001A2F19" w:rsidRPr="00435594" w:rsidRDefault="00446AE5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</w:t>
      </w:r>
      <w:r w:rsidR="001A2F19" w:rsidRPr="00435594">
        <w:rPr>
          <w:rFonts w:ascii="Arial" w:hAnsi="Arial"/>
          <w:sz w:val="24"/>
        </w:rPr>
        <w:t>skaźnik płynności finansowej bieżącej = aktywa obrotowe / zobowiązania krótkoterminowe</w:t>
      </w:r>
      <w:r w:rsidR="004B665C" w:rsidRPr="00435594">
        <w:rPr>
          <w:rFonts w:ascii="Arial" w:hAnsi="Arial"/>
          <w:sz w:val="24"/>
        </w:rPr>
        <w:t>,</w:t>
      </w:r>
    </w:p>
    <w:p w14:paraId="1A314632" w14:textId="77777777" w:rsidR="001A2F19" w:rsidRPr="00435594" w:rsidRDefault="004B665C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posiadanie polisy OC na kwotę co najmniej 2 000 000 zł.</w:t>
      </w:r>
    </w:p>
    <w:p w14:paraId="6F5EB72A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Ad. 1.d </w:t>
      </w:r>
    </w:p>
    <w:p w14:paraId="34B5DA4F" w14:textId="43613354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potwierdzenie warunku niewykluczenia wykonawcy z postępowania należy złożyć oświadczenie zgodnie z zał. nr 2 oraz  dokumenty określone w ro</w:t>
      </w:r>
      <w:r w:rsidR="001F02B6" w:rsidRPr="00435594">
        <w:rPr>
          <w:rFonts w:ascii="Arial" w:hAnsi="Arial"/>
          <w:sz w:val="24"/>
        </w:rPr>
        <w:t>zdziale IX pkt. 5, 6, 11, 12, 13, 16</w:t>
      </w:r>
      <w:r w:rsidRPr="00435594">
        <w:rPr>
          <w:rFonts w:ascii="Arial" w:hAnsi="Arial"/>
          <w:sz w:val="24"/>
        </w:rPr>
        <w:t>. Warunek zostanie uznany za spełniony, jeżeli wykonawca nie zalega z opłatami i podatkami lub uzyskał zgodę na zwolnienie, odroczenie lub rozłożenie na raty zaległych płatności, lub wstrzymanie w całości wykonania decyzji organu podatkowego oraz nie figuruje w Krajowym Rejestrze Karnym.</w:t>
      </w:r>
    </w:p>
    <w:p w14:paraId="3F84D979" w14:textId="77777777" w:rsidR="007F566F" w:rsidRPr="00435594" w:rsidRDefault="007F566F" w:rsidP="001A2F19">
      <w:pPr>
        <w:jc w:val="both"/>
        <w:outlineLvl w:val="0"/>
        <w:rPr>
          <w:rFonts w:ascii="Arial" w:hAnsi="Arial"/>
          <w:sz w:val="24"/>
        </w:rPr>
      </w:pPr>
    </w:p>
    <w:p w14:paraId="6697C973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 2. </w:t>
      </w:r>
    </w:p>
    <w:p w14:paraId="6818407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Oceny dokonamy w oparciu o złożone oświadczenia. Warunek zostanie uznany za spełniony wówczas, gdy wykonawca udzieli min. 60 miesi</w:t>
      </w:r>
      <w:r w:rsidR="004B665C" w:rsidRPr="00435594">
        <w:rPr>
          <w:rFonts w:ascii="Arial" w:hAnsi="Arial"/>
          <w:sz w:val="24"/>
        </w:rPr>
        <w:t>ęcznej gwarancji jakości oraz 60</w:t>
      </w:r>
      <w:r w:rsidRPr="00435594">
        <w:rPr>
          <w:rFonts w:ascii="Arial" w:hAnsi="Arial"/>
          <w:sz w:val="24"/>
        </w:rPr>
        <w:t xml:space="preserve"> miesiące rękojmi za wady, licząc od daty odbioru końcowego .</w:t>
      </w:r>
    </w:p>
    <w:p w14:paraId="056D8FC4" w14:textId="77777777" w:rsidR="007F566F" w:rsidRPr="00435594" w:rsidRDefault="007F566F" w:rsidP="001A2F19">
      <w:pPr>
        <w:jc w:val="both"/>
        <w:rPr>
          <w:rFonts w:ascii="Arial" w:hAnsi="Arial"/>
          <w:sz w:val="24"/>
        </w:rPr>
      </w:pPr>
    </w:p>
    <w:p w14:paraId="5730FBB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3.</w:t>
      </w:r>
    </w:p>
    <w:p w14:paraId="0D35671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Załączą do oferty dokumenty potwierdzające złożenie wadium w formie dopuszczonej niniejszą SIWZ.</w:t>
      </w:r>
    </w:p>
    <w:p w14:paraId="54C07508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4.</w:t>
      </w:r>
    </w:p>
    <w:p w14:paraId="76569D07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podstawie złożonego oświadczenia i podpisanej jednostronnie umowy – zał. nr 5</w:t>
      </w:r>
    </w:p>
    <w:p w14:paraId="73D30FAC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5.</w:t>
      </w:r>
    </w:p>
    <w:p w14:paraId="030D3CB0" w14:textId="77777777" w:rsidR="001A2F19" w:rsidRPr="00435594" w:rsidRDefault="001A2F19" w:rsidP="001A2F19">
      <w:pPr>
        <w:tabs>
          <w:tab w:val="num" w:pos="851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podstawie złożonego dokumentu, zgodnie z rozdziałem IX. pkt 16.</w:t>
      </w:r>
    </w:p>
    <w:p w14:paraId="2DDDE183" w14:textId="02FAE800" w:rsidR="001A2F19" w:rsidRPr="00435594" w:rsidRDefault="001A2F19" w:rsidP="001A2F19">
      <w:pPr>
        <w:pStyle w:val="Tekstpodstawowy"/>
        <w:jc w:val="both"/>
        <w:outlineLvl w:val="0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 xml:space="preserve">Niespełnienie chociażby jednego warunku, skutkować będzie wykluczeniem oferenta z postępowania. </w:t>
      </w:r>
    </w:p>
    <w:p w14:paraId="34213390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Warunki udziału w postępowaniu oraz sposób oceny ich spełniania nie podlegają zmianom w toku danego postępowania.</w:t>
      </w:r>
    </w:p>
    <w:p w14:paraId="0E36A6A6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61A3E513" w14:textId="77777777" w:rsidR="001A2F19" w:rsidRPr="00435594" w:rsidRDefault="001A2F19" w:rsidP="001A2F19">
      <w:pPr>
        <w:pStyle w:val="Nagwek3"/>
        <w:ind w:left="426" w:hanging="426"/>
        <w:jc w:val="both"/>
        <w:rPr>
          <w:rFonts w:ascii="Arial" w:hAnsi="Arial"/>
          <w:b/>
          <w:smallCaps/>
        </w:rPr>
      </w:pPr>
      <w:r w:rsidRPr="00435594">
        <w:rPr>
          <w:rFonts w:ascii="Arial" w:hAnsi="Arial"/>
          <w:b/>
          <w:smallCaps/>
        </w:rPr>
        <w:t>IX. INFORMACJA O OŚWIADCZENIACH I DOKUMENTACH, JAKIE MAJĄ DOSTARCZYĆ WYKONAWCY W CELU POTWIERDZENIA SPEŁNIENIA  WARUNKÓW UDZIAŁU W  POSTĘPOWANIU.</w:t>
      </w:r>
    </w:p>
    <w:p w14:paraId="679801A3" w14:textId="77777777" w:rsidR="001A2F19" w:rsidRPr="00435594" w:rsidRDefault="001A2F19" w:rsidP="001A2F19">
      <w:pPr>
        <w:rPr>
          <w:sz w:val="24"/>
        </w:rPr>
      </w:pPr>
    </w:p>
    <w:p w14:paraId="4D83AE18" w14:textId="4529FC5F" w:rsidR="001A2F19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Formularz oferty, podpisany przez upełnomocnionych przedstawicieli (wg określonego wzoru – zał. nr 1 do SIWZ). Jeżeli prawo do podpisywania oferty nie wynika z dołączonych dokumentów, należy dołączyć pełnomocnictwo do podpisania oferty.</w:t>
      </w:r>
    </w:p>
    <w:p w14:paraId="76C3ABDD" w14:textId="36BD477B" w:rsidR="00090353" w:rsidRDefault="00090353" w:rsidP="00090353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Kosztorys ofertowy (wg załączonego przedmiaru robót, projektu budowlano-wykonawczego, specyfikacji technicznych)</w:t>
      </w:r>
      <w:r w:rsidR="00C45378">
        <w:rPr>
          <w:rFonts w:ascii="Arial" w:hAnsi="Arial"/>
          <w:sz w:val="24"/>
        </w:rPr>
        <w:t xml:space="preserve"> oraz wydzielony  </w:t>
      </w:r>
      <w:r w:rsidR="00C45378">
        <w:rPr>
          <w:rFonts w:ascii="Arial" w:hAnsi="Arial"/>
          <w:sz w:val="23"/>
          <w:szCs w:val="23"/>
        </w:rPr>
        <w:t>kosztorys ofertowy dotyczący infrastruktury zewnętrznej budynku</w:t>
      </w:r>
      <w:r w:rsidR="00D94D34">
        <w:rPr>
          <w:rFonts w:ascii="Arial" w:hAnsi="Arial"/>
          <w:sz w:val="23"/>
          <w:szCs w:val="23"/>
        </w:rPr>
        <w:t>.</w:t>
      </w:r>
    </w:p>
    <w:p w14:paraId="6A15A2DD" w14:textId="5EB93D0E" w:rsidR="00090353" w:rsidRPr="00090353" w:rsidRDefault="00090353" w:rsidP="00090353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Kosztorys  </w:t>
      </w:r>
      <w:r w:rsidR="00F146DE">
        <w:rPr>
          <w:rFonts w:ascii="Arial" w:hAnsi="Arial"/>
          <w:sz w:val="24"/>
        </w:rPr>
        <w:t>szczegółowy</w:t>
      </w:r>
      <w:r w:rsidR="00A70569">
        <w:rPr>
          <w:rFonts w:ascii="Arial" w:hAnsi="Arial"/>
          <w:sz w:val="24"/>
        </w:rPr>
        <w:t xml:space="preserve"> </w:t>
      </w:r>
      <w:r w:rsidR="00F146DE">
        <w:rPr>
          <w:rFonts w:ascii="Arial" w:hAnsi="Arial"/>
          <w:sz w:val="24"/>
        </w:rPr>
        <w:t>(</w:t>
      </w:r>
      <w:r w:rsidR="00A70569">
        <w:rPr>
          <w:rFonts w:ascii="Arial" w:hAnsi="Arial"/>
          <w:sz w:val="24"/>
        </w:rPr>
        <w:t xml:space="preserve">z cenami materiałów, robocizny, sprzętu  i narzutami </w:t>
      </w:r>
      <w:r w:rsidR="00F146DE">
        <w:rPr>
          <w:rFonts w:ascii="Arial" w:hAnsi="Arial"/>
          <w:sz w:val="24"/>
        </w:rPr>
        <w:t xml:space="preserve"> - </w:t>
      </w:r>
      <w:r w:rsidR="00A70569">
        <w:rPr>
          <w:rFonts w:ascii="Arial" w:hAnsi="Arial"/>
          <w:sz w:val="24"/>
        </w:rPr>
        <w:t>wersja elektroniczna).</w:t>
      </w:r>
      <w:r>
        <w:rPr>
          <w:rFonts w:ascii="Arial" w:hAnsi="Arial"/>
          <w:sz w:val="24"/>
        </w:rPr>
        <w:t xml:space="preserve"> </w:t>
      </w:r>
    </w:p>
    <w:p w14:paraId="479C1F37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Dowód wniesienia wadium.</w:t>
      </w:r>
    </w:p>
    <w:p w14:paraId="4B665B0B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Aktualny wypis /odpis z właściwego rejestru lub zaświadczenie o wpisie do ewidencji działalności gospodarczej, jeżeli odrębne przepisy wymagają wpisu do rejestru lub zgłoszenia do ewidencji działalności gospodarczej/, wystawiony nie wcześniej niż 6 miesięcy przed upływem terminu składania ofert.</w:t>
      </w:r>
    </w:p>
    <w:p w14:paraId="30BF9B93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Aktualne zaświadczenie z właściwego Urzędu Skarbowego potwierdzające, że wykonawca nie zalega z opłaceniem podatków lub zaświadczenie, że uzyskał zgodę na zwolnienie, odroczenie lub rozłożenie na raty zaległych płatności lub wstrzymanie w całości wykonania decyzji organu podatkowego – wystawione nie wcześniej niż  3 miesiące   przed terminem składania ofert. </w:t>
      </w:r>
    </w:p>
    <w:p w14:paraId="41C0236E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Aktualne zaświadczenie z właściwego oddziału ZUS lub KRUS potwierdzające, że wykonawca nie zalega z opłaceniem składek na ubezpieczenia zdrowotne i społeczne lub zaświadczenie, że uzyskał zgodę na zwolnienie, odroczenie lub rozłożenie na raty zaległych płatności – wystawione nie wcześniej niż  3 miesiące przed terminem składania ofert.</w:t>
      </w:r>
    </w:p>
    <w:p w14:paraId="031C0250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Oświadczenie, że wykonawca spełnia warunki udziału w postępowaniu  (wg wzoru stanowiącego– zał. nr 2 do SIWZ), podpisane przez upełnomocnionych przedstawicieli.</w:t>
      </w:r>
    </w:p>
    <w:p w14:paraId="64917840" w14:textId="4AD5CE40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Wykaz robót zrealizowany</w:t>
      </w:r>
      <w:r w:rsidR="0040601B" w:rsidRPr="00435594">
        <w:rPr>
          <w:rFonts w:ascii="Arial" w:hAnsi="Arial"/>
          <w:sz w:val="24"/>
        </w:rPr>
        <w:t>ch w ciągu ostatnich 4 lat (201</w:t>
      </w:r>
      <w:r w:rsidR="000C37E4">
        <w:rPr>
          <w:rFonts w:ascii="Arial" w:hAnsi="Arial"/>
          <w:sz w:val="24"/>
        </w:rPr>
        <w:t>9</w:t>
      </w:r>
      <w:r w:rsidR="0040601B" w:rsidRPr="00435594">
        <w:rPr>
          <w:rFonts w:ascii="Arial" w:hAnsi="Arial"/>
          <w:sz w:val="24"/>
        </w:rPr>
        <w:t>-20</w:t>
      </w:r>
      <w:r w:rsidR="007C1700">
        <w:rPr>
          <w:rFonts w:ascii="Arial" w:hAnsi="Arial"/>
          <w:sz w:val="24"/>
        </w:rPr>
        <w:t>2</w:t>
      </w:r>
      <w:r w:rsidR="000C37E4">
        <w:rPr>
          <w:rFonts w:ascii="Arial" w:hAnsi="Arial"/>
          <w:sz w:val="24"/>
        </w:rPr>
        <w:t>2</w:t>
      </w:r>
      <w:r w:rsidRPr="00435594">
        <w:rPr>
          <w:rFonts w:ascii="Arial" w:hAnsi="Arial"/>
          <w:sz w:val="24"/>
        </w:rPr>
        <w:t xml:space="preserve"> – min </w:t>
      </w:r>
      <w:r w:rsidR="000C37E4">
        <w:rPr>
          <w:rFonts w:ascii="Arial" w:hAnsi="Arial"/>
          <w:sz w:val="24"/>
        </w:rPr>
        <w:t>2</w:t>
      </w:r>
      <w:r w:rsidRPr="00435594">
        <w:rPr>
          <w:rFonts w:ascii="Arial" w:hAnsi="Arial"/>
          <w:sz w:val="24"/>
        </w:rPr>
        <w:t xml:space="preserve"> zamówienia w zakresie budowy budynków mieszkalnych wielorodzinnych o wartości co najmniej </w:t>
      </w:r>
      <w:r w:rsidR="004F3088">
        <w:rPr>
          <w:rFonts w:ascii="Arial" w:hAnsi="Arial"/>
          <w:sz w:val="24"/>
        </w:rPr>
        <w:t>6</w:t>
      </w:r>
      <w:r w:rsidRPr="00435594">
        <w:rPr>
          <w:rFonts w:ascii="Arial" w:hAnsi="Arial"/>
          <w:sz w:val="24"/>
        </w:rPr>
        <w:t> 000 000 zł (wg zał. nr 3)</w:t>
      </w:r>
      <w:r w:rsidRPr="00435594">
        <w:rPr>
          <w:rFonts w:ascii="Arial" w:hAnsi="Arial"/>
          <w:color w:val="FF0000"/>
          <w:sz w:val="24"/>
        </w:rPr>
        <w:t xml:space="preserve"> </w:t>
      </w:r>
      <w:r w:rsidRPr="00435594">
        <w:rPr>
          <w:rFonts w:ascii="Arial" w:hAnsi="Arial"/>
          <w:sz w:val="24"/>
        </w:rPr>
        <w:t>wraz z dokumentami (referencjami) potwierdzającymi, że roboty te zostały wykonane należycie.</w:t>
      </w:r>
    </w:p>
    <w:p w14:paraId="3BBF0A2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sz w:val="24"/>
        </w:rPr>
        <w:t xml:space="preserve">Wykaz pracowników wykonawcy posiadających uprawnienia, zatrudnionych przy realizacji przedmiotu zamówienia z podaniem imienia, nazwiska, posiadanych kwalifikacji i uprawnień (wg wzoru stanowiącego zał. nr 4 do SIWZ). Dokument stwierdzający posiadanie uprawnień niezbędnych do pełnienia samodzielnych funkcji ze wskazaniem kierownika budowy spełniającym warunki jak w rozdz. VIII pkt 1b oraz zaświadczenia o członkostwie w Okręgowej Izbie Inżynierów Budownictwa. </w:t>
      </w:r>
    </w:p>
    <w:p w14:paraId="2AF4DE39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Sprawozdanie finansowe albo w przypadku wykonawcy nie zobowiązanego do sporządzenia sprawozdania finansowego, inne dokumenty określające obroty, zysk oraz zobowiązania i należności za okres ostatnich trzech lat  obrotowych /w przypadku składania oferty przez podmioty występujące wspólnie, dokumenty musi złożyć każ</w:t>
      </w:r>
      <w:r w:rsidR="00903A7B" w:rsidRPr="00435594">
        <w:rPr>
          <w:rFonts w:ascii="Arial" w:hAnsi="Arial"/>
          <w:sz w:val="24"/>
        </w:rPr>
        <w:t xml:space="preserve">dy podmiot /. </w:t>
      </w:r>
    </w:p>
    <w:p w14:paraId="0EFDEDB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Aktualna informacja z Krajowego Rejestru Karnego albo równoważnego zaświadczenia właściwego organu sądowego lub administracyjnego kraju pochodzenia osoby w zakresie okr</w:t>
      </w:r>
      <w:r w:rsidR="0040601B" w:rsidRPr="00435594">
        <w:rPr>
          <w:rFonts w:ascii="Arial" w:hAnsi="Arial"/>
          <w:sz w:val="24"/>
        </w:rPr>
        <w:t>eślonym w art. 24 ust. 1 pkt 13-14</w:t>
      </w:r>
      <w:r w:rsidRPr="00435594">
        <w:rPr>
          <w:rFonts w:ascii="Arial" w:hAnsi="Arial"/>
          <w:sz w:val="24"/>
        </w:rPr>
        <w:t xml:space="preserve"> ustawy Prawo zamówień publicznych wystawionego nie wcześniej niż 6 m-</w:t>
      </w:r>
      <w:proofErr w:type="spellStart"/>
      <w:r w:rsidRPr="00435594">
        <w:rPr>
          <w:rFonts w:ascii="Arial" w:hAnsi="Arial"/>
          <w:sz w:val="24"/>
        </w:rPr>
        <w:t>cy</w:t>
      </w:r>
      <w:proofErr w:type="spellEnd"/>
      <w:r w:rsidRPr="00435594">
        <w:rPr>
          <w:rFonts w:ascii="Arial" w:hAnsi="Arial"/>
          <w:sz w:val="24"/>
        </w:rPr>
        <w:t xml:space="preserve"> przed upływem terminu składania ofert.</w:t>
      </w:r>
    </w:p>
    <w:p w14:paraId="3E94C052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Aktualna informacja z KRK w zakresie ok</w:t>
      </w:r>
      <w:r w:rsidR="0040601B" w:rsidRPr="00435594">
        <w:rPr>
          <w:rFonts w:ascii="Arial" w:hAnsi="Arial"/>
          <w:sz w:val="24"/>
        </w:rPr>
        <w:t>reślonym  w art. 24 ust. 1 pkt 21</w:t>
      </w:r>
      <w:r w:rsidRPr="00435594">
        <w:rPr>
          <w:rFonts w:ascii="Arial" w:hAnsi="Arial"/>
          <w:sz w:val="24"/>
        </w:rPr>
        <w:t xml:space="preserve"> ustawy Prawo zamówień publicznych, wystawiona nie wcześniej niż 6 m-</w:t>
      </w:r>
      <w:proofErr w:type="spellStart"/>
      <w:r w:rsidRPr="00435594">
        <w:rPr>
          <w:rFonts w:ascii="Arial" w:hAnsi="Arial"/>
          <w:sz w:val="24"/>
        </w:rPr>
        <w:t>cy</w:t>
      </w:r>
      <w:proofErr w:type="spellEnd"/>
      <w:r w:rsidRPr="00435594">
        <w:rPr>
          <w:rFonts w:ascii="Arial" w:hAnsi="Arial"/>
          <w:sz w:val="24"/>
        </w:rPr>
        <w:t xml:space="preserve"> przed upływem terminu składania ofert.</w:t>
      </w:r>
    </w:p>
    <w:p w14:paraId="6BA2F0E3" w14:textId="3318088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Informacja z banku, w którym wykonawca posiada podstawowy rachunek bankowy o </w:t>
      </w:r>
      <w:r w:rsidR="0040601B" w:rsidRPr="00435594">
        <w:rPr>
          <w:rFonts w:ascii="Arial" w:hAnsi="Arial"/>
          <w:sz w:val="24"/>
        </w:rPr>
        <w:t>posiadaniu kwoty co najmniej 2 0</w:t>
      </w:r>
      <w:r w:rsidRPr="00435594">
        <w:rPr>
          <w:rFonts w:ascii="Arial" w:hAnsi="Arial"/>
          <w:sz w:val="24"/>
        </w:rPr>
        <w:t>00 000 zł, / wystawiona nie wcześniej niż 6 m-</w:t>
      </w:r>
      <w:proofErr w:type="spellStart"/>
      <w:r w:rsidRPr="00435594">
        <w:rPr>
          <w:rFonts w:ascii="Arial" w:hAnsi="Arial"/>
          <w:sz w:val="24"/>
        </w:rPr>
        <w:t>cy</w:t>
      </w:r>
      <w:proofErr w:type="spellEnd"/>
      <w:r w:rsidRPr="00435594">
        <w:rPr>
          <w:rFonts w:ascii="Arial" w:hAnsi="Arial"/>
          <w:sz w:val="24"/>
        </w:rPr>
        <w:t xml:space="preserve"> przed upływem terminu składania ofert / lub posiada zdolność kredytową w wysokości 2 </w:t>
      </w:r>
      <w:r w:rsidR="004F3088">
        <w:rPr>
          <w:rFonts w:ascii="Arial" w:hAnsi="Arial"/>
          <w:sz w:val="24"/>
        </w:rPr>
        <w:t>0</w:t>
      </w:r>
      <w:r w:rsidRPr="00435594">
        <w:rPr>
          <w:rFonts w:ascii="Arial" w:hAnsi="Arial"/>
          <w:sz w:val="24"/>
        </w:rPr>
        <w:t>00 000 zł. Udokumentowanie posiadanych środków w wysokości 2 </w:t>
      </w:r>
      <w:r w:rsidR="004F3088">
        <w:rPr>
          <w:rFonts w:ascii="Arial" w:hAnsi="Arial"/>
          <w:sz w:val="24"/>
        </w:rPr>
        <w:t>0</w:t>
      </w:r>
      <w:r w:rsidRPr="00435594">
        <w:rPr>
          <w:rFonts w:ascii="Arial" w:hAnsi="Arial"/>
          <w:sz w:val="24"/>
        </w:rPr>
        <w:t>00 000 zł może być w różnej – mieszanej formie / zdolność kredytowa i posiadanie środków/ .</w:t>
      </w:r>
    </w:p>
    <w:p w14:paraId="6500324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Obliczenie wskaźnika płynności finansowej  bieżącej.</w:t>
      </w:r>
    </w:p>
    <w:p w14:paraId="53955A01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Oświadczenie, że w stosunku do wykonawcy nie otwarto likwidacji lub nie ogłoszono jego upadłości, nie orzeczono wobec niego zakazu ubiegania się o zamówienie.</w:t>
      </w:r>
    </w:p>
    <w:p w14:paraId="23AAC982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Polisa lub inny dokument</w:t>
      </w:r>
      <w:r w:rsidR="001F02B6" w:rsidRPr="00435594">
        <w:rPr>
          <w:rFonts w:ascii="Arial" w:hAnsi="Arial"/>
          <w:sz w:val="24"/>
        </w:rPr>
        <w:t xml:space="preserve"> ubezpieczenia potwierdzający, ż</w:t>
      </w:r>
      <w:r w:rsidRPr="00435594">
        <w:rPr>
          <w:rFonts w:ascii="Arial" w:hAnsi="Arial"/>
          <w:sz w:val="24"/>
        </w:rPr>
        <w:t>e Wykonawca jest ubezpieczony od odpowiedzialności cywilnej w zakresie prowadzonej działalności gospodarczej na kwotę co najmniej 2 000 000 zł.</w:t>
      </w:r>
    </w:p>
    <w:p w14:paraId="6A013E57" w14:textId="3B02B5A0" w:rsidR="001A2F19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Umowa o wykonanie podpisana jednostronnie   /zał. nr 5/.</w:t>
      </w:r>
    </w:p>
    <w:p w14:paraId="71FE9975" w14:textId="4F5211A4" w:rsidR="00090353" w:rsidRPr="00435594" w:rsidRDefault="00090353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Harmonogram rzeczowo-finansowy oferowanego do realizacji zadania</w:t>
      </w:r>
    </w:p>
    <w:p w14:paraId="364CC5AD" w14:textId="77777777" w:rsidR="001A2F19" w:rsidRPr="00435594" w:rsidRDefault="001A2F19" w:rsidP="001A2F19">
      <w:pPr>
        <w:jc w:val="both"/>
        <w:rPr>
          <w:rFonts w:ascii="Arial" w:hAnsi="Arial"/>
          <w:b/>
          <w:sz w:val="24"/>
        </w:rPr>
      </w:pPr>
    </w:p>
    <w:p w14:paraId="3A485AE9" w14:textId="77777777" w:rsidR="001A2F19" w:rsidRPr="00435594" w:rsidRDefault="001A2F19" w:rsidP="001A2F19">
      <w:pPr>
        <w:pStyle w:val="Tekstpodstawowy3"/>
        <w:jc w:val="both"/>
        <w:rPr>
          <w:rFonts w:ascii="Arial" w:hAnsi="Arial"/>
          <w:b w:val="0"/>
          <w:sz w:val="24"/>
        </w:rPr>
      </w:pPr>
      <w:r w:rsidRPr="00435594">
        <w:rPr>
          <w:rFonts w:ascii="Arial" w:hAnsi="Arial"/>
          <w:b w:val="0"/>
          <w:sz w:val="24"/>
        </w:rPr>
        <w:t>Brak jakiegokolwiek z wyżej wymienionych dokumentów, lub złożenie dokumentu w niewłaściwej formie (np. bez podpisu), spowoduje odrzucenie oferty.</w:t>
      </w:r>
    </w:p>
    <w:p w14:paraId="04D4670D" w14:textId="77777777" w:rsidR="001A2F19" w:rsidRPr="00435594" w:rsidRDefault="001A2F19" w:rsidP="001A2F19">
      <w:pPr>
        <w:pStyle w:val="Tekstpodstawowy3"/>
        <w:jc w:val="both"/>
        <w:rPr>
          <w:rFonts w:ascii="Arial" w:hAnsi="Arial"/>
          <w:b w:val="0"/>
          <w:sz w:val="24"/>
        </w:rPr>
      </w:pPr>
      <w:r w:rsidRPr="00435594">
        <w:rPr>
          <w:rFonts w:ascii="Arial" w:hAnsi="Arial"/>
          <w:b w:val="0"/>
          <w:sz w:val="24"/>
        </w:rPr>
        <w:t xml:space="preserve">Dokumenty mogą być przedstawione w formie oryginału lub kserokopii poświadczonej za zgodność z oryginałem przez oferenta /na każdej zapisanej stronie/ </w:t>
      </w:r>
    </w:p>
    <w:p w14:paraId="63821F5C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Zamawiający wyklucza z postępowania wykonawców, którzy złożyli nieprawdziwe informacje mające wpływ na wynik prowadzonego postępowania.</w:t>
      </w:r>
    </w:p>
    <w:p w14:paraId="3BAFE241" w14:textId="77777777" w:rsidR="001A2F19" w:rsidRPr="00435594" w:rsidRDefault="001A2F19" w:rsidP="001A2F19">
      <w:pPr>
        <w:pStyle w:val="Nagwek3"/>
        <w:rPr>
          <w:rFonts w:ascii="Arial" w:hAnsi="Arial"/>
          <w:b/>
        </w:rPr>
      </w:pPr>
      <w:r w:rsidRPr="00435594">
        <w:rPr>
          <w:rFonts w:ascii="Arial" w:hAnsi="Arial"/>
          <w:b/>
        </w:rPr>
        <w:t>X. UDZIAŁ W POSTĘPOWANIU PODMIOTÓW WYSTĘPUJĄCYCH WSPÓLNIE.</w:t>
      </w:r>
    </w:p>
    <w:p w14:paraId="65879FEB" w14:textId="77777777" w:rsidR="001A2F19" w:rsidRPr="00435594" w:rsidRDefault="001A2F19" w:rsidP="001A2F19">
      <w:pPr>
        <w:rPr>
          <w:sz w:val="24"/>
        </w:rPr>
      </w:pPr>
    </w:p>
    <w:p w14:paraId="1F0EDF14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1.Podmioty występujące wspólnie składają jeden formularz oferty oraz jeden   komplet dokumentów  określonych w  SIWZ z zastrzeżeniem wymagań zawartych w SIWZ.</w:t>
      </w:r>
    </w:p>
    <w:p w14:paraId="1890BA8A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Podmioty ubiegające się wspólnie o udzielenie zamówienia powinny ustanowić pełnomocnika do reprezentowania ich w postępowaniu albo do reprezentowania i zawarcia umowy w sprawie zamówienia i załączyć umowę zawierającą co najmniej:</w:t>
      </w:r>
    </w:p>
    <w:p w14:paraId="0351036C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stron,</w:t>
      </w:r>
    </w:p>
    <w:p w14:paraId="55FCFE0E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celu gospodarczego, dla którego umowa została zawarta (celem tym nie może być samo złożenie oferty, lecz zrealizowanie zamówienia),</w:t>
      </w:r>
    </w:p>
    <w:p w14:paraId="65AB454A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oznaczony czas trwania umowy (co najmniej czas realizacji zamówienia i okres gwarancji oraz rękojmi, niedopuszczalne jest załączenie umowy przedwstępnej ani zawartej pod warunkiem wygrania przetargu),</w:t>
      </w:r>
    </w:p>
    <w:p w14:paraId="768E0F6E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sposobu prowadzenia spraw konsorcjum oraz sposobu jego reprezentacji,</w:t>
      </w:r>
    </w:p>
    <w:p w14:paraId="42F2F036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określenie zakresu działania poszczególnych stron umowy,</w:t>
      </w:r>
    </w:p>
    <w:p w14:paraId="7CF62E31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sposób ustania konsorcjum (nie dopuszczalne jest ustanie konsorcjum na skutek uchwały podjętej przez strony umowy konsorcjum).</w:t>
      </w:r>
    </w:p>
    <w:p w14:paraId="0B570132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Wraz z pełnomocnictwem, o którym mowa w pkt. 2 do oferty należy załączyć dokumenty potwierdzające prawidłowość udzielonego pełnomocnictwa.</w:t>
      </w:r>
    </w:p>
    <w:p w14:paraId="23D58427" w14:textId="77777777" w:rsidR="001A2F19" w:rsidRPr="00435594" w:rsidRDefault="001A2F19" w:rsidP="001A2F19">
      <w:pPr>
        <w:pStyle w:val="Tekstpodstawowy2"/>
        <w:ind w:left="360" w:hanging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3. Podmioty występujące wspólnie muszą spełniać łącznie warunki wymagane od wykonawców, o których mowa w rozdz. VIII oraz spełniać warunki określone w art. 23 Prawa zamówień publicznych.</w:t>
      </w:r>
    </w:p>
    <w:p w14:paraId="513B8D5B" w14:textId="77777777" w:rsidR="001A2F19" w:rsidRPr="00435594" w:rsidRDefault="001A2F19" w:rsidP="001A2F19">
      <w:pPr>
        <w:pStyle w:val="Tekstpodstawowy2"/>
        <w:numPr>
          <w:ilvl w:val="0"/>
          <w:numId w:val="31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Polisę lub inny dokument potwierdzający ubezpieczenie od odpowiedzialności cywilnej w zakresie prowadzonej działalności gospodarczej składa tylko lider Konsorcjum, jeżeli wykonywać będzie jako główny wykonawca. </w:t>
      </w:r>
    </w:p>
    <w:p w14:paraId="74AAB6F2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  <w:sz w:val="22"/>
        </w:rPr>
      </w:pPr>
    </w:p>
    <w:p w14:paraId="5439486A" w14:textId="77777777" w:rsidR="001A2F19" w:rsidRPr="00435594" w:rsidRDefault="001A2F19" w:rsidP="001A2F19">
      <w:p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XI.   SPOSÓB POROZUMIEWANIA SIĘ Z WYKONAWCAMI ORAZ WSKAZANIE OSÓB UPRAWNIONYCH DO POROZUMIEWANIA SIĘ Z WYKONAWCAMI.</w:t>
      </w:r>
    </w:p>
    <w:p w14:paraId="349BF6EE" w14:textId="77777777" w:rsidR="001A2F19" w:rsidRPr="00435594" w:rsidRDefault="001A2F19" w:rsidP="001A2F19">
      <w:pPr>
        <w:rPr>
          <w:rFonts w:ascii="Arial" w:hAnsi="Arial"/>
          <w:smallCaps/>
          <w:sz w:val="24"/>
        </w:rPr>
      </w:pPr>
    </w:p>
    <w:p w14:paraId="5E5CDBEE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Osoby upoważnione do kontaktu z wykonawcami:</w:t>
      </w:r>
    </w:p>
    <w:p w14:paraId="2B6E20A4" w14:textId="77777777" w:rsidR="001A2F19" w:rsidRPr="00435594" w:rsidRDefault="001A2F19" w:rsidP="001A2F19">
      <w:pPr>
        <w:numPr>
          <w:ilvl w:val="0"/>
          <w:numId w:val="2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sprawie procedury przetargowej i przedmiotu zamówienia: </w:t>
      </w:r>
    </w:p>
    <w:p w14:paraId="3AE6EBA0" w14:textId="0FDF0586" w:rsidR="001A2F19" w:rsidRPr="00DF4299" w:rsidRDefault="001A2F19" w:rsidP="001A2F19">
      <w:pPr>
        <w:ind w:left="1068"/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 xml:space="preserve"> </w:t>
      </w:r>
      <w:r w:rsidR="00DF4299">
        <w:rPr>
          <w:rFonts w:ascii="Arial" w:hAnsi="Arial"/>
          <w:b/>
          <w:sz w:val="24"/>
        </w:rPr>
        <w:t xml:space="preserve"> Witold Litwin</w:t>
      </w:r>
      <w:r w:rsidRPr="00435594">
        <w:rPr>
          <w:rFonts w:ascii="Arial" w:hAnsi="Arial"/>
          <w:b/>
          <w:sz w:val="24"/>
        </w:rPr>
        <w:t xml:space="preserve"> - Z-ca Prezesa  tel. </w:t>
      </w:r>
      <w:r w:rsidRPr="00DF4299">
        <w:rPr>
          <w:rFonts w:ascii="Arial" w:hAnsi="Arial"/>
          <w:b/>
          <w:sz w:val="24"/>
        </w:rPr>
        <w:t xml:space="preserve">(0- 81) </w:t>
      </w:r>
      <w:r w:rsidR="00D06543">
        <w:rPr>
          <w:rFonts w:ascii="Arial" w:hAnsi="Arial"/>
          <w:b/>
          <w:sz w:val="24"/>
        </w:rPr>
        <w:t>8253620</w:t>
      </w:r>
      <w:r w:rsidRPr="00DF4299">
        <w:rPr>
          <w:rFonts w:ascii="Arial" w:hAnsi="Arial"/>
          <w:b/>
          <w:sz w:val="24"/>
        </w:rPr>
        <w:t>.</w:t>
      </w:r>
    </w:p>
    <w:p w14:paraId="47EA2DDE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-1985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Dokumentacja przetargowa do pobrania w siedzibie zamawiającego w pokoju </w:t>
      </w:r>
    </w:p>
    <w:p w14:paraId="7DEE8831" w14:textId="0C283F21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nr 5 po wniesieniu opłaty w wysokości </w:t>
      </w:r>
      <w:r w:rsidR="004F3088">
        <w:rPr>
          <w:rFonts w:ascii="Arial" w:hAnsi="Arial"/>
          <w:sz w:val="24"/>
        </w:rPr>
        <w:t>2</w:t>
      </w:r>
      <w:r w:rsidRPr="00435594">
        <w:rPr>
          <w:rFonts w:ascii="Arial" w:hAnsi="Arial"/>
          <w:sz w:val="24"/>
        </w:rPr>
        <w:t xml:space="preserve">00 zł (słownie: </w:t>
      </w:r>
      <w:r w:rsidR="004F3088">
        <w:rPr>
          <w:rFonts w:ascii="Arial" w:hAnsi="Arial"/>
          <w:sz w:val="24"/>
        </w:rPr>
        <w:t>dwieście</w:t>
      </w:r>
      <w:r w:rsidRPr="00435594">
        <w:rPr>
          <w:rFonts w:ascii="Arial" w:hAnsi="Arial"/>
          <w:sz w:val="24"/>
        </w:rPr>
        <w:t xml:space="preserve"> złotych), lub  </w:t>
      </w:r>
    </w:p>
    <w:p w14:paraId="42EBCB3E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za zaliczeniem pocztowym (cena materiałów przetargowych).</w:t>
      </w:r>
    </w:p>
    <w:p w14:paraId="7C992BEC" w14:textId="6BF8E029" w:rsidR="001A2F19" w:rsidRPr="00BA1BCB" w:rsidRDefault="001A2F19" w:rsidP="00FB61E0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BA1BCB">
        <w:rPr>
          <w:rFonts w:ascii="Arial" w:hAnsi="Arial"/>
          <w:sz w:val="24"/>
        </w:rPr>
        <w:t>Wykonawca może zwracać się do zamawiającego o wyjaśnienie treści SIWZ. Zamawiający  udzieli   niezwłocznie   odpowiedzi   na   wszelkie  zapytania    związane z  prowadzonym  postępowaniem   pod   warunkiem,   że   pytanie   zostanie    złożone</w:t>
      </w:r>
      <w:r w:rsidR="00BA1BCB">
        <w:rPr>
          <w:rFonts w:ascii="Arial" w:hAnsi="Arial"/>
          <w:sz w:val="24"/>
        </w:rPr>
        <w:t xml:space="preserve"> </w:t>
      </w:r>
      <w:r w:rsidRPr="00BA1BCB">
        <w:rPr>
          <w:rFonts w:ascii="Arial" w:hAnsi="Arial"/>
          <w:sz w:val="24"/>
        </w:rPr>
        <w:t xml:space="preserve">w siedzibie zamawiającego nie później niż na 6 dni przed terminem otwarcia ofert. Pisemna odpowiedź zostanie przesłana jednocześnie wszystkim wykonawcom, którym doręczono SIWZ, bez ujawniania źródła zapytania. </w:t>
      </w:r>
    </w:p>
    <w:p w14:paraId="1B36F812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W szczególnie uzasadnionych przypadkach, przed upływem terminu składania ofert, Zamawiający może w każdym czasie, przed upływem terminu do składania ofert, zmodyfikować treść SIWZ. Modyfikacja treści specyfikacji nie może dotyczyć kryteriów oceny ofert, a także warunków udziału w postępowaniu oraz sposobu oceny ich spełniania. Dokonana modyfikacja zostanie przekazana niezwłocznie wszystkim wykonawcom, którym przekazano SIWZ.</w:t>
      </w:r>
    </w:p>
    <w:p w14:paraId="26D77D6B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przypadku, gdy zmiana powodować będzie konieczność modyfikacji oferty, zamawiający może przedłużyć termin składania ofert.</w:t>
      </w:r>
    </w:p>
    <w:p w14:paraId="33F33229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6. Wszelkiego rodzaju oświadczenia, wnioski oraz informacje (korespondencja)  </w:t>
      </w:r>
    </w:p>
    <w:p w14:paraId="13D822E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zamawiający i wykonawca przekazują pisemnie.</w:t>
      </w:r>
    </w:p>
    <w:p w14:paraId="776F1102" w14:textId="5F899C89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7. Dopuszcza się składanie korespondencji za pomocą faksu (na wskazany numer  Zamawiającego) lub drogą elektroniczną (na adres e-mail zamawiającego wskazany</w:t>
      </w:r>
    </w:p>
    <w:p w14:paraId="7AEC777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w  SIWZ).</w:t>
      </w:r>
    </w:p>
    <w:p w14:paraId="12F0EA36" w14:textId="43344394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8. Oświadczenia, wnioski, zawiadomienia, informacje, uważa się za złożone w terminie,  jeżeli ich treść dotarła do adresata przed upływem terminu i została niezwłocznie  potwierdzona na piśmie.</w:t>
      </w:r>
    </w:p>
    <w:p w14:paraId="3F55E31F" w14:textId="77777777" w:rsidR="001A2F19" w:rsidRPr="00435594" w:rsidRDefault="001A2F19" w:rsidP="001A2F19">
      <w:pPr>
        <w:numPr>
          <w:ilvl w:val="0"/>
          <w:numId w:val="30"/>
        </w:numPr>
        <w:tabs>
          <w:tab w:val="clear" w:pos="360"/>
          <w:tab w:val="num" w:pos="-1843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oświadcza, że nie zamierza zwoływać zebrania wykonawców.</w:t>
      </w:r>
    </w:p>
    <w:p w14:paraId="0A62E893" w14:textId="77777777" w:rsidR="001A2F19" w:rsidRPr="00435594" w:rsidRDefault="001A2F19" w:rsidP="001A2F19">
      <w:pPr>
        <w:pStyle w:val="Nagwek6"/>
        <w:jc w:val="both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XII. WYMAGANIA DOTYCZĄCE WADIUM.</w:t>
      </w:r>
    </w:p>
    <w:p w14:paraId="0F8118AF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669CBDC6" w14:textId="77777777" w:rsidR="001A2F19" w:rsidRPr="00435594" w:rsidRDefault="001A2F19" w:rsidP="001A2F19">
      <w:pPr>
        <w:pStyle w:val="Nagwek3"/>
        <w:keepLines w:val="0"/>
        <w:numPr>
          <w:ilvl w:val="1"/>
          <w:numId w:val="7"/>
        </w:numPr>
        <w:tabs>
          <w:tab w:val="clear" w:pos="1848"/>
          <w:tab w:val="num" w:pos="284"/>
        </w:tabs>
        <w:spacing w:before="0"/>
        <w:ind w:left="284" w:hanging="284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 xml:space="preserve">Każda oferta  musi być zabezpieczona wadium w wysokości: </w:t>
      </w:r>
    </w:p>
    <w:p w14:paraId="26294AB8" w14:textId="77777777" w:rsidR="001A2F19" w:rsidRPr="00435594" w:rsidRDefault="00A62BAA" w:rsidP="001A2F19">
      <w:pPr>
        <w:pStyle w:val="Nagwek3"/>
        <w:ind w:firstLine="284"/>
        <w:jc w:val="both"/>
        <w:rPr>
          <w:rFonts w:ascii="Arial" w:hAnsi="Arial"/>
          <w:b/>
        </w:rPr>
      </w:pPr>
      <w:r w:rsidRPr="00435594">
        <w:rPr>
          <w:rFonts w:ascii="Arial" w:hAnsi="Arial"/>
        </w:rPr>
        <w:t>9</w:t>
      </w:r>
      <w:r w:rsidR="0040601B" w:rsidRPr="00435594">
        <w:rPr>
          <w:rFonts w:ascii="Arial" w:hAnsi="Arial"/>
        </w:rPr>
        <w:t>0.000 zł (słownie: dziewięć</w:t>
      </w:r>
      <w:r w:rsidR="001A2F19" w:rsidRPr="00435594">
        <w:rPr>
          <w:rFonts w:ascii="Arial" w:hAnsi="Arial"/>
        </w:rPr>
        <w:t xml:space="preserve">dziesiąt tysięcy  złotych), </w:t>
      </w:r>
      <w:r w:rsidR="001A2F19" w:rsidRPr="00435594">
        <w:rPr>
          <w:rFonts w:ascii="Arial" w:hAnsi="Arial"/>
          <w:b/>
        </w:rPr>
        <w:t>które może być wnoszone w:</w:t>
      </w:r>
    </w:p>
    <w:p w14:paraId="19243D01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pieniądzu,</w:t>
      </w:r>
    </w:p>
    <w:p w14:paraId="1E44FFC5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poręczeniach i gwarancjach bankowych,</w:t>
      </w:r>
    </w:p>
    <w:p w14:paraId="5814E914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gwarancjach ubezpieczeniowych.</w:t>
      </w:r>
    </w:p>
    <w:p w14:paraId="353E8D2B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Wadium wnoszone w formie pieniężnej należy wpłacić na rachunek bankowy Zamawiającego: Bank Spółdzielczy Ziemi Kraśnickiej w Kraśniku</w:t>
      </w:r>
    </w:p>
    <w:p w14:paraId="3BBA697D" w14:textId="77777777" w:rsidR="001A2F19" w:rsidRPr="00435594" w:rsidRDefault="001A2F19" w:rsidP="001A2F19">
      <w:pPr>
        <w:ind w:firstLine="284"/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nr 16 8717 0009 2001 0000 0866 0001.</w:t>
      </w:r>
    </w:p>
    <w:p w14:paraId="796DA318" w14:textId="18759BC2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Wadium musi być wniesione przed terminem składania ofert, tj. przed </w:t>
      </w:r>
      <w:r w:rsidR="003D1F2E">
        <w:rPr>
          <w:rFonts w:ascii="Arial" w:hAnsi="Arial"/>
          <w:b/>
          <w:sz w:val="24"/>
        </w:rPr>
        <w:t>14-07-2023</w:t>
      </w:r>
      <w:r w:rsidRPr="00435594">
        <w:rPr>
          <w:rFonts w:ascii="Arial" w:hAnsi="Arial"/>
          <w:b/>
          <w:sz w:val="24"/>
        </w:rPr>
        <w:t xml:space="preserve"> r.</w:t>
      </w:r>
      <w:r w:rsidRPr="00435594">
        <w:rPr>
          <w:rFonts w:ascii="Arial" w:hAnsi="Arial"/>
          <w:sz w:val="24"/>
        </w:rPr>
        <w:t xml:space="preserve"> do godz. </w:t>
      </w:r>
      <w:r w:rsidR="00F42681" w:rsidRPr="00435594">
        <w:rPr>
          <w:rFonts w:ascii="Arial" w:hAnsi="Arial"/>
          <w:b/>
          <w:sz w:val="24"/>
        </w:rPr>
        <w:t>10</w:t>
      </w:r>
      <w:r w:rsidRPr="00435594">
        <w:rPr>
          <w:rFonts w:ascii="Arial" w:hAnsi="Arial"/>
          <w:b/>
          <w:sz w:val="24"/>
        </w:rPr>
        <w:t>.00</w:t>
      </w:r>
      <w:r w:rsidRPr="00435594">
        <w:rPr>
          <w:rFonts w:ascii="Arial" w:hAnsi="Arial"/>
          <w:sz w:val="24"/>
        </w:rPr>
        <w:t xml:space="preserve"> (liczy się data wpływu na konto zamawiającego). Kopię dokumentu potwierdzającego  wniesienie wadium, oferent powinien dołączyć do oferty /kopia potwierdzona za zgodność z oryginałem.</w:t>
      </w:r>
    </w:p>
    <w:p w14:paraId="7E16C2E1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Oferent, który nie wniósł wadium zostaje wykluczony z postępowania, a jego ofertę uznaje się za odrzuconą.</w:t>
      </w:r>
    </w:p>
    <w:p w14:paraId="4A3F38FC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Oferenci, którzy  wnieśli wadium nie stanowiące całości wymaganej kwoty lub gdy forma jest niezgodna z rozdziałem XII pkt 1 SIWZ  - są wykluczeni.</w:t>
      </w:r>
    </w:p>
    <w:p w14:paraId="7679F023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zwraca niezwłocznie wadium, jeżeli:</w:t>
      </w:r>
    </w:p>
    <w:p w14:paraId="3EFE71B1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upłynął termin związania ofertą,</w:t>
      </w:r>
    </w:p>
    <w:p w14:paraId="425C5A42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zawarto umowę w sprawie zamówienia i wniesiono zabezpieczenie należytego wykonania tej umowy,</w:t>
      </w:r>
    </w:p>
    <w:p w14:paraId="6BFF7056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unieważnił , odwołał lub zakończył bez wyłonienia wykonawcy postępowanie o udzielenie zamówienia.</w:t>
      </w:r>
    </w:p>
    <w:p w14:paraId="418595B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7. Zamawiający zwraca niezwłocznie wadium na wniosek wykonawcy:</w:t>
      </w:r>
    </w:p>
    <w:p w14:paraId="3CCC8A48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który wycofał ofertę przed upływem terminu składania ofert,</w:t>
      </w:r>
    </w:p>
    <w:p w14:paraId="0DE1C3FA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który został wykluczony z postępowania,</w:t>
      </w:r>
    </w:p>
    <w:p w14:paraId="2927FCCD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którego oferta została odrzucona.</w:t>
      </w:r>
    </w:p>
    <w:p w14:paraId="7E1A1A0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8. Złożenie   przez   wykonawcę,   którego   oferta   została odrzucona lub wykluczonego</w:t>
      </w:r>
    </w:p>
    <w:p w14:paraId="4A65DC1B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   postępowania, wniosku o zwrot wadium jest równoznaczne ze zrzeczeniem się przez wykonawcę prawa do   wniesienia odwołania do Rady Nadzorczej.</w:t>
      </w:r>
    </w:p>
    <w:p w14:paraId="40B9D5FE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9. Jeżeli wadium wniesiono w pieniądzu, zamawiający zwraca je bez oprocentowania pomniejszone o koszty prowizji bankowej za przelew pieniędzy na rachunek  bankowy wskazany przez wykonawcę.</w:t>
      </w:r>
    </w:p>
    <w:p w14:paraId="3453577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10. Oferent traci wadium  na rzecz zamawiającego jeżeli :</w:t>
      </w:r>
    </w:p>
    <w:p w14:paraId="7C4FB3DD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odmówi podpisania umowy w sprawie niniejszego zamówienia na warunkach określonych w ofercie,</w:t>
      </w:r>
    </w:p>
    <w:p w14:paraId="18B42F9B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wniesie zabezpieczenia należytego wykonania umowy,</w:t>
      </w:r>
    </w:p>
    <w:p w14:paraId="53930CC6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zawarcie umowy w sprawie zamówienia  stało się niemożliwe </w:t>
      </w:r>
    </w:p>
    <w:p w14:paraId="4B5DDC00" w14:textId="77777777" w:rsidR="001A2F19" w:rsidRPr="00435594" w:rsidRDefault="001A2F19" w:rsidP="001A2F19">
      <w:pPr>
        <w:ind w:left="349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z przyczyn leżących po stronie wykonawcy.</w:t>
      </w:r>
    </w:p>
    <w:p w14:paraId="6ACDBE3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11.W przypadku wnoszenia wadium przelewem na rachunek bankowy, o jego wniesieniu w terminie decydować będzie data wpływu środków na rachunek bankowy Zamawiającego wskazany w SIWZ.</w:t>
      </w:r>
    </w:p>
    <w:p w14:paraId="720667F7" w14:textId="05A206D6" w:rsidR="001A2F19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12. Jeżeli wadium zostanie wniesione w pieniądzu przelewem, wykonawca dołącza do oferty kserokopię wpłaty wadium z potwierdzeniem dokonanego przelewu. Na poleceniu przelewu należy wpisać: „wadium-przetarg na bud. mieszkalny, wielorodzinny</w:t>
      </w:r>
      <w:r w:rsidR="00C86503" w:rsidRPr="00435594">
        <w:rPr>
          <w:rFonts w:ascii="Arial" w:hAnsi="Arial"/>
          <w:sz w:val="24"/>
        </w:rPr>
        <w:t xml:space="preserve"> Popiełuszki 13</w:t>
      </w:r>
      <w:r w:rsidRPr="00435594">
        <w:rPr>
          <w:rFonts w:ascii="Arial" w:hAnsi="Arial"/>
          <w:sz w:val="24"/>
        </w:rPr>
        <w:t>. W pozostałych przypadkach wymagane jest dołączenie do oferty oryginału dokumentu wystawionego na rzecz zamawiającego. Dokumenty, o których mowa muszą zachowywać ważność przez cały okres, w którym Wykonawca jest związany ofertą.</w:t>
      </w:r>
    </w:p>
    <w:p w14:paraId="6A7760A9" w14:textId="77777777" w:rsidR="002E44C3" w:rsidRPr="00435594" w:rsidRDefault="002E44C3" w:rsidP="001A2F19">
      <w:pPr>
        <w:jc w:val="both"/>
        <w:rPr>
          <w:rFonts w:ascii="Arial" w:hAnsi="Arial"/>
          <w:sz w:val="24"/>
        </w:rPr>
      </w:pPr>
    </w:p>
    <w:p w14:paraId="028F1C32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 xml:space="preserve">XIII. TERMIN ZWIĄZANIA OFERTĄ – 60 DNI OD UPŁYWU TERMINU SKŁADANIA OFERT </w:t>
      </w:r>
    </w:p>
    <w:p w14:paraId="47396488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7FD2A25A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uzasadnionych przypadkach na co najmniej 7 dni przed upływem terminu związania ofertą, Zamawiający może tylko raz zwrócić się do wykonawców </w:t>
      </w:r>
    </w:p>
    <w:p w14:paraId="4EAB4B95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wyrażenie zgody na przedłużenie tego terminu o oznaczony okres, nie dłuższy  </w:t>
      </w:r>
    </w:p>
    <w:p w14:paraId="1C7F7AC2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jednak niż 30 dni.</w:t>
      </w:r>
    </w:p>
    <w:p w14:paraId="61951FF8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Zgoda wykonawcy na przedłużenie okresu związania ofertą jest dopuszczalna tylko z  jednoczesnym przedłużeniem okresu ważności wadium albo, jeżeli nie jest to możliwe, z wniesieniem nowego wadium na przedłużony okres związania z ofertą.</w:t>
      </w:r>
    </w:p>
    <w:p w14:paraId="30F84F7A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Odmowa wyrażenia zgody, o której mowa w punkcie 1, nie powoduje utraty wadium. Nie udzielenie zgody lub nie wniesienie wadium na przedłużony okres związania ofertą powoduje wykluczenie oferenta z postępowania.</w:t>
      </w:r>
    </w:p>
    <w:p w14:paraId="410DC1C1" w14:textId="77777777" w:rsidR="001A2F19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Bieg terminu związania ofertą rozpoczyna się w momencie upływu terminu wyznaczonego na składanie ofert.</w:t>
      </w:r>
    </w:p>
    <w:p w14:paraId="479B5DEA" w14:textId="77777777" w:rsidR="002E44C3" w:rsidRPr="00435594" w:rsidRDefault="002E44C3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</w:p>
    <w:p w14:paraId="309048E3" w14:textId="77777777" w:rsidR="001A2F19" w:rsidRPr="00435594" w:rsidRDefault="001A2F19" w:rsidP="00B50CDE">
      <w:pPr>
        <w:pStyle w:val="Nagwek3"/>
        <w:rPr>
          <w:rFonts w:ascii="Arial" w:hAnsi="Arial"/>
          <w:b/>
        </w:rPr>
      </w:pPr>
      <w:r w:rsidRPr="00435594">
        <w:rPr>
          <w:rFonts w:ascii="Arial" w:hAnsi="Arial"/>
          <w:b/>
          <w:smallCaps/>
        </w:rPr>
        <w:t>XIV. OPIS SPOSOBU PRZYGOTOWANIA OFERTY.</w:t>
      </w:r>
    </w:p>
    <w:p w14:paraId="2A48EF9A" w14:textId="77777777" w:rsidR="001A2F19" w:rsidRPr="00435594" w:rsidRDefault="001A2F19" w:rsidP="001A2F19">
      <w:pPr>
        <w:pStyle w:val="Nagwek3"/>
        <w:ind w:left="360" w:firstLine="348"/>
        <w:jc w:val="both"/>
        <w:rPr>
          <w:rFonts w:ascii="Arial" w:hAnsi="Arial"/>
        </w:rPr>
      </w:pPr>
    </w:p>
    <w:p w14:paraId="4B1CB731" w14:textId="77777777" w:rsidR="001A2F19" w:rsidRPr="00435594" w:rsidRDefault="00B50CDE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 xml:space="preserve">Wykonawca może złożyć  tylko jedną ofertę. </w:t>
      </w:r>
      <w:r w:rsidR="001A2F19" w:rsidRPr="00435594">
        <w:rPr>
          <w:rFonts w:ascii="Arial" w:hAnsi="Arial"/>
        </w:rPr>
        <w:t xml:space="preserve">Oferta powinna być napisana na maszynie do pisania, komputerze lub inną trwałą i czytelną techniką oraz podpisana przez osobę upoważnioną do reprezentowania firmy na zewnątrz    i zaciągania zobowiązań w wysokości odpowiadającej cenie oferty. </w:t>
      </w:r>
    </w:p>
    <w:p w14:paraId="27ACC13F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Treść oferty musi odpowiadać treści specyfikacji istotnych warunków  zamówienia.</w:t>
      </w:r>
    </w:p>
    <w:p w14:paraId="297E5DB0" w14:textId="77777777" w:rsidR="001A2F19" w:rsidRPr="00435594" w:rsidRDefault="001A2F19" w:rsidP="002E44C3">
      <w:pPr>
        <w:pStyle w:val="Nagwek3"/>
        <w:keepLines w:val="0"/>
        <w:numPr>
          <w:ilvl w:val="0"/>
          <w:numId w:val="8"/>
        </w:numPr>
        <w:tabs>
          <w:tab w:val="clear" w:pos="720"/>
          <w:tab w:val="num" w:pos="1080"/>
        </w:tabs>
        <w:spacing w:before="0"/>
        <w:ind w:left="714" w:hanging="357"/>
        <w:jc w:val="both"/>
        <w:rPr>
          <w:rFonts w:ascii="Arial" w:hAnsi="Arial"/>
        </w:rPr>
      </w:pPr>
      <w:r w:rsidRPr="00435594">
        <w:rPr>
          <w:rFonts w:ascii="Arial" w:hAnsi="Arial"/>
        </w:rPr>
        <w:t xml:space="preserve">Przed przygotowaniem oferty wykonawcy zobowiązani są zapoznać się dokładnie z  dokumentacją    projektową   oraz   SIWZ   w   celu  opracowania oferty zgodnie    z   wymaganiami  określonymi  w  tych  dokumentach,  dokonać  </w:t>
      </w:r>
      <w:r w:rsidRPr="00435594">
        <w:rPr>
          <w:rFonts w:ascii="Arial" w:hAnsi="Arial"/>
        </w:rPr>
        <w:lastRenderedPageBreak/>
        <w:t>wizji   na   terenie  budowy.   Wykonawcy   powinni   uzgodnić   termin   wizyty   z  przedstawicielem  zamawiającego.</w:t>
      </w:r>
    </w:p>
    <w:p w14:paraId="6FDCED92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Każda strona oferty powinna być ponumerowana kolejnymi numerami. Wszelkie poprawki lub zmiany w tekście oferty powinny być parafowane przez osobę podpisującą ofertę.</w:t>
      </w:r>
    </w:p>
    <w:p w14:paraId="0992E291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Oferenci ponoszą wszelkie koszty związane z przygotowaniem i złożeniem oferty. Zamawiający w żadnym wypadku nie odpowiada za koszty poniesione przez wykonawców w związku z przygotowaniem i złożeniem oferty. Wykonawcy zobowiązują się nie podnosić jakichkolwiek roszczeń z tego tytułu względem zamawiającego.</w:t>
      </w:r>
    </w:p>
    <w:p w14:paraId="630A9723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rPr>
          <w:rFonts w:ascii="Arial" w:hAnsi="Arial" w:cs="Arial"/>
        </w:rPr>
      </w:pPr>
      <w:r w:rsidRPr="00435594">
        <w:rPr>
          <w:rFonts w:ascii="Arial" w:hAnsi="Arial" w:cs="Arial"/>
        </w:rPr>
        <w:t>Ofertę składa się pod rygorem nieważności w formie pisemnej, na załączonym druku, Zamawiający nie wyraża zgody na złożenie oferty w postaci elektronicznej.</w:t>
      </w:r>
    </w:p>
    <w:p w14:paraId="2854F7FA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Oferta złożona wspólnie przez dwa lub więcej podmiotów, spełniać musi następujące wymagania:</w:t>
      </w:r>
    </w:p>
    <w:p w14:paraId="5EB9F8A0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wykonawcy złożą wraz z ofertą umowę przewidującą sposób ich współdziałania, zakres oraz odpowiedzialność m.in. czas obowiązywania umowy, sposób współdziałania z określeniem podziału zadań  w  trakcie  realizacji  zamówienia, zobowiązanie do złożenia oferty</w:t>
      </w:r>
    </w:p>
    <w:p w14:paraId="1F8404EB" w14:textId="77777777" w:rsidR="001A2F19" w:rsidRPr="00435594" w:rsidRDefault="001A2F19" w:rsidP="001A2F19">
      <w:pPr>
        <w:ind w:left="91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i realizacji zamówienia w przypadku wyboru oferty itp. ;</w:t>
      </w:r>
    </w:p>
    <w:p w14:paraId="26BD6957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 odniesieniu  do  wymagań  postawionych  przez zamawiającego, każdy</w:t>
      </w:r>
    </w:p>
    <w:p w14:paraId="4B7EEA66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  wykonawców  oddzielnie  musi  udokumentować  spełnienie  warunków, </w:t>
      </w:r>
    </w:p>
    <w:p w14:paraId="5EF322F2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   których   mowa  w rozdziale VIII pkt 1d, 2, 4, 5.</w:t>
      </w:r>
    </w:p>
    <w:p w14:paraId="30907A3A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 przypadku   warunku   wymaganego  doświadczenia,  każdy </w:t>
      </w:r>
    </w:p>
    <w:p w14:paraId="31ADD485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 wykonawców musi udokumentować doświadczenie w wykonywaniu robót powierzonych mu do wykonania;</w:t>
      </w:r>
    </w:p>
    <w:p w14:paraId="74BEB6CC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oferta musi być podpisana w taki sposób, aby prawnie zobowiązywała wszystkich wykonawców występujących wspólnie;</w:t>
      </w:r>
    </w:p>
    <w:p w14:paraId="5377B10F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wykonawcy     ustanawiają    pełnomocnika   do   reprezentowania    ich </w:t>
      </w:r>
    </w:p>
    <w:p w14:paraId="31D07D84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   postępowaniu    o    udzielenie    zamówienia   albo    reprezentowania</w:t>
      </w:r>
    </w:p>
    <w:p w14:paraId="266C0E77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   postępowaniu   i zawarcia umowy w sprawie zamówienia ; </w:t>
      </w:r>
    </w:p>
    <w:p w14:paraId="1A73B915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wykonawcy występujący wspólnie ponoszą solidarną odpowiedzialność za wykonanie umowy i wniesienie zabezpieczenia należytego wykonania umowy jak również za nieterminowe i nienależyte wykonanie zamówienia.</w:t>
      </w:r>
    </w:p>
    <w:p w14:paraId="649029E7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Wykonawca może zlecić część robót podwykonawcy, ponosi wtedy pełną  odpowiedzialność wobec zamawiającego za jakość, termin realizacji oraz usunięcie wad w okresie gwarancji i rękojmi. </w:t>
      </w:r>
    </w:p>
    <w:p w14:paraId="09A46381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może przed upływem terminu do składania ofert, zmienić lub wycofać ofertę składając wniosek według takiej samej zasady jak ofertą, lecz dopiskiem „zmiana” lub „wycofanie”.</w:t>
      </w:r>
    </w:p>
    <w:p w14:paraId="028A0483" w14:textId="77777777" w:rsidR="001A2F19" w:rsidRPr="00435594" w:rsidRDefault="001A2F19" w:rsidP="001A2F19">
      <w:pPr>
        <w:numPr>
          <w:ilvl w:val="0"/>
          <w:numId w:val="8"/>
        </w:numPr>
        <w:tabs>
          <w:tab w:val="clear" w:pos="720"/>
          <w:tab w:val="num" w:pos="-1985"/>
        </w:tabs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Wszystkie załączniki w formie kopii dokumentów winny być czytelne i potwierdzone „za zgodność z oryginałem” przez osoby podpisujące ofertę.</w:t>
      </w:r>
    </w:p>
    <w:p w14:paraId="03DBD55C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Dokumenty stanowiące załączniki do oferty nie podlegają zwrotowi.</w:t>
      </w:r>
    </w:p>
    <w:p w14:paraId="43E5EE82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>XV.  MIEJSCE ORAZ TERMIN SKŁADANIA I OTWARCIA OFERT.</w:t>
      </w:r>
    </w:p>
    <w:p w14:paraId="66FBD045" w14:textId="77777777" w:rsidR="001A2F19" w:rsidRPr="00435594" w:rsidRDefault="001A2F19" w:rsidP="001A2F19">
      <w:pPr>
        <w:pStyle w:val="Nagwek3"/>
        <w:jc w:val="both"/>
        <w:rPr>
          <w:rFonts w:ascii="Arial" w:hAnsi="Arial"/>
          <w:smallCaps/>
        </w:rPr>
      </w:pPr>
    </w:p>
    <w:p w14:paraId="6571E3E5" w14:textId="3A50675B" w:rsidR="001A2F19" w:rsidRPr="008A43A5" w:rsidRDefault="001A2F19" w:rsidP="00F22ACD">
      <w:pPr>
        <w:pStyle w:val="Nagwek3"/>
        <w:keepLines w:val="0"/>
        <w:numPr>
          <w:ilvl w:val="3"/>
          <w:numId w:val="14"/>
        </w:numPr>
        <w:tabs>
          <w:tab w:val="clear" w:pos="2880"/>
          <w:tab w:val="num" w:pos="284"/>
        </w:tabs>
        <w:spacing w:before="0"/>
        <w:ind w:left="284" w:hanging="284"/>
        <w:jc w:val="both"/>
        <w:rPr>
          <w:rFonts w:ascii="Arial" w:hAnsi="Arial"/>
        </w:rPr>
      </w:pPr>
      <w:r w:rsidRPr="008A43A5">
        <w:rPr>
          <w:rFonts w:ascii="Arial" w:hAnsi="Arial"/>
          <w:b/>
        </w:rPr>
        <w:t>Ofertę należy złożyć w dwóch kopertach w</w:t>
      </w:r>
      <w:r w:rsidR="00C80BC1" w:rsidRPr="008A43A5">
        <w:rPr>
          <w:rFonts w:ascii="Arial" w:hAnsi="Arial"/>
          <w:b/>
        </w:rPr>
        <w:t xml:space="preserve">  siedzibie zamawiającego 23-204</w:t>
      </w:r>
      <w:r w:rsidR="00C86503" w:rsidRPr="008A43A5">
        <w:rPr>
          <w:rFonts w:ascii="Arial" w:hAnsi="Arial"/>
          <w:b/>
        </w:rPr>
        <w:t xml:space="preserve"> Kraśnik ul., </w:t>
      </w:r>
      <w:r w:rsidRPr="008A43A5">
        <w:rPr>
          <w:rFonts w:ascii="Arial" w:hAnsi="Arial"/>
          <w:b/>
        </w:rPr>
        <w:t xml:space="preserve">Klonowa 5  </w:t>
      </w:r>
      <w:r w:rsidR="00B50CDE" w:rsidRPr="008A43A5">
        <w:rPr>
          <w:rFonts w:ascii="Arial" w:hAnsi="Arial"/>
        </w:rPr>
        <w:t xml:space="preserve">do dnia </w:t>
      </w:r>
      <w:r w:rsidR="003D1F2E">
        <w:rPr>
          <w:rFonts w:ascii="Arial" w:hAnsi="Arial"/>
          <w:b/>
        </w:rPr>
        <w:t>14-07-2023</w:t>
      </w:r>
      <w:r w:rsidR="00F42681" w:rsidRPr="008A43A5">
        <w:rPr>
          <w:rFonts w:ascii="Arial" w:hAnsi="Arial"/>
        </w:rPr>
        <w:t xml:space="preserve"> r. do godz. 10</w:t>
      </w:r>
      <w:r w:rsidRPr="008A43A5">
        <w:rPr>
          <w:rFonts w:ascii="Arial" w:hAnsi="Arial"/>
        </w:rPr>
        <w:t>.00.</w:t>
      </w:r>
    </w:p>
    <w:p w14:paraId="5D40B98E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Kopertę zewnętrzną (nie oznakowaną nazwą oferenta) należy zaadresować:</w:t>
      </w:r>
    </w:p>
    <w:p w14:paraId="171B75F9" w14:textId="77777777" w:rsidR="001A2F19" w:rsidRPr="00435594" w:rsidRDefault="001A2F19" w:rsidP="001A2F19">
      <w:pPr>
        <w:ind w:left="284"/>
        <w:jc w:val="both"/>
        <w:outlineLvl w:val="0"/>
        <w:rPr>
          <w:rFonts w:ascii="Arial" w:hAnsi="Arial"/>
          <w:sz w:val="24"/>
        </w:rPr>
      </w:pPr>
    </w:p>
    <w:p w14:paraId="13898ED4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b/>
          <w:sz w:val="24"/>
        </w:rPr>
        <w:t xml:space="preserve">              SM „Metalowiec”, 23-204 Kraśnik, ul. Klonowa 5</w:t>
      </w:r>
      <w:r w:rsidRPr="00435594">
        <w:rPr>
          <w:rFonts w:ascii="Arial" w:hAnsi="Arial"/>
          <w:sz w:val="24"/>
        </w:rPr>
        <w:t xml:space="preserve"> </w:t>
      </w:r>
    </w:p>
    <w:p w14:paraId="1F39056D" w14:textId="3BB02266" w:rsidR="001A2F19" w:rsidRPr="00435594" w:rsidRDefault="001A2F19" w:rsidP="001A2F19">
      <w:pPr>
        <w:ind w:left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z dopiskiem: </w:t>
      </w:r>
      <w:r w:rsidRPr="00435594">
        <w:rPr>
          <w:rFonts w:ascii="Arial" w:hAnsi="Arial"/>
          <w:b/>
          <w:sz w:val="24"/>
        </w:rPr>
        <w:t>„Oferta– budynek w</w:t>
      </w:r>
      <w:r w:rsidR="00446AE5" w:rsidRPr="00435594">
        <w:rPr>
          <w:rFonts w:ascii="Arial" w:hAnsi="Arial"/>
          <w:b/>
          <w:sz w:val="24"/>
        </w:rPr>
        <w:t>ie</w:t>
      </w:r>
      <w:r w:rsidR="00A62BAA" w:rsidRPr="00435594">
        <w:rPr>
          <w:rFonts w:ascii="Arial" w:hAnsi="Arial"/>
          <w:b/>
          <w:sz w:val="24"/>
        </w:rPr>
        <w:t>lorodzinny ul. Popiełuszki</w:t>
      </w:r>
      <w:r w:rsidRPr="00435594">
        <w:rPr>
          <w:rFonts w:ascii="Arial" w:hAnsi="Arial"/>
          <w:b/>
          <w:sz w:val="24"/>
        </w:rPr>
        <w:t xml:space="preserve"> </w:t>
      </w:r>
      <w:r w:rsidR="00A727C4">
        <w:rPr>
          <w:rFonts w:ascii="Arial" w:hAnsi="Arial"/>
          <w:b/>
          <w:sz w:val="24"/>
        </w:rPr>
        <w:t>9</w:t>
      </w:r>
      <w:r w:rsidR="00C86503" w:rsidRPr="00435594">
        <w:rPr>
          <w:rFonts w:ascii="Arial" w:hAnsi="Arial"/>
          <w:b/>
          <w:sz w:val="24"/>
        </w:rPr>
        <w:t xml:space="preserve"> </w:t>
      </w:r>
      <w:r w:rsidRPr="00435594">
        <w:rPr>
          <w:rFonts w:ascii="Arial" w:hAnsi="Arial"/>
          <w:b/>
          <w:sz w:val="24"/>
        </w:rPr>
        <w:t xml:space="preserve">w Kraśniku” </w:t>
      </w:r>
      <w:r w:rsidRPr="00435594">
        <w:rPr>
          <w:rFonts w:ascii="Arial" w:hAnsi="Arial"/>
          <w:sz w:val="24"/>
        </w:rPr>
        <w:t>oraz</w:t>
      </w:r>
      <w:r w:rsidR="00F42681" w:rsidRPr="00435594">
        <w:rPr>
          <w:rFonts w:ascii="Arial" w:hAnsi="Arial"/>
          <w:b/>
          <w:sz w:val="24"/>
        </w:rPr>
        <w:t xml:space="preserve"> „Nie otwierać przed </w:t>
      </w:r>
      <w:r w:rsidR="003D1F2E" w:rsidRPr="003D1F2E">
        <w:rPr>
          <w:rFonts w:ascii="Arial" w:hAnsi="Arial"/>
          <w:b/>
          <w:sz w:val="24"/>
        </w:rPr>
        <w:t>14-07-2023</w:t>
      </w:r>
      <w:r w:rsidR="00652BFA">
        <w:rPr>
          <w:rFonts w:ascii="Arial" w:hAnsi="Arial"/>
          <w:b/>
          <w:sz w:val="24"/>
        </w:rPr>
        <w:t>,</w:t>
      </w:r>
      <w:r w:rsidR="00F42681" w:rsidRPr="00435594">
        <w:rPr>
          <w:rFonts w:ascii="Arial" w:hAnsi="Arial"/>
          <w:b/>
          <w:sz w:val="24"/>
        </w:rPr>
        <w:t xml:space="preserve">  godz. 10</w:t>
      </w:r>
      <w:r w:rsidRPr="00435594">
        <w:rPr>
          <w:rFonts w:ascii="Arial" w:hAnsi="Arial"/>
          <w:b/>
          <w:sz w:val="24"/>
        </w:rPr>
        <w:t>.30”.</w:t>
      </w:r>
    </w:p>
    <w:p w14:paraId="6991F917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Koperta wewnętrzna oprócz opisu jw. winna zawierać nazwę i adres oferenta.</w:t>
      </w:r>
    </w:p>
    <w:p w14:paraId="200DE709" w14:textId="455E546B" w:rsidR="001A2F19" w:rsidRPr="002E44C3" w:rsidRDefault="001A2F19" w:rsidP="003A7E88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2E44C3">
        <w:rPr>
          <w:rFonts w:ascii="Arial" w:hAnsi="Arial"/>
          <w:sz w:val="24"/>
        </w:rPr>
        <w:t>Wykonawca może, przed upływem terminu do składania ofert, zmienić lub wycofać ofertę.</w:t>
      </w:r>
    </w:p>
    <w:p w14:paraId="50650B87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Powiadomienie o wprowadzeniu zmian musi być złożone wg takich samych zasad jak składana oferta, tj. w dwóch kopertach (zewnętrznej i wewnętrznej), odpowiednio oznakowanych z dopiskiem „ ZMIANA”.</w:t>
      </w:r>
    </w:p>
    <w:p w14:paraId="4F7809EA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Ofertę złożoną po terminie zwraca się po upływie terminu przewidzianego na wniesienie odwołania.</w:t>
      </w:r>
    </w:p>
    <w:p w14:paraId="4B2147F9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Przedłużenie terminu składania ofert dopuszczone jest tylko przed jego upływem.</w:t>
      </w:r>
    </w:p>
    <w:p w14:paraId="56D2FFDC" w14:textId="7E31556E" w:rsidR="001A2F19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Jawne ot</w:t>
      </w:r>
      <w:r w:rsidR="001E54B5" w:rsidRPr="00435594">
        <w:rPr>
          <w:rFonts w:ascii="Arial" w:hAnsi="Arial"/>
          <w:b/>
          <w:sz w:val="24"/>
        </w:rPr>
        <w:t>w</w:t>
      </w:r>
      <w:r w:rsidR="00F42681" w:rsidRPr="00435594">
        <w:rPr>
          <w:rFonts w:ascii="Arial" w:hAnsi="Arial"/>
          <w:b/>
          <w:sz w:val="24"/>
        </w:rPr>
        <w:t xml:space="preserve">arcie ofert nastąpi w dniu </w:t>
      </w:r>
      <w:r w:rsidR="00A727C4">
        <w:rPr>
          <w:rFonts w:ascii="Arial" w:hAnsi="Arial"/>
          <w:b/>
          <w:sz w:val="24"/>
        </w:rPr>
        <w:t>14-07-2023</w:t>
      </w:r>
      <w:r w:rsidR="00652BFA" w:rsidRPr="00435594">
        <w:rPr>
          <w:rFonts w:ascii="Arial" w:hAnsi="Arial"/>
        </w:rPr>
        <w:t xml:space="preserve"> </w:t>
      </w:r>
      <w:r w:rsidR="00F42681" w:rsidRPr="00435594">
        <w:rPr>
          <w:rFonts w:ascii="Arial" w:hAnsi="Arial"/>
          <w:b/>
          <w:sz w:val="24"/>
        </w:rPr>
        <w:t>o godz. 10</w:t>
      </w:r>
      <w:r w:rsidRPr="00435594">
        <w:rPr>
          <w:rFonts w:ascii="Arial" w:hAnsi="Arial"/>
          <w:b/>
          <w:sz w:val="24"/>
        </w:rPr>
        <w:t>.30 w sie</w:t>
      </w:r>
      <w:r w:rsidR="00C80BC1" w:rsidRPr="00435594">
        <w:rPr>
          <w:rFonts w:ascii="Arial" w:hAnsi="Arial"/>
          <w:b/>
          <w:sz w:val="24"/>
        </w:rPr>
        <w:t>dzibie zamawiającego, tj. 23-204</w:t>
      </w:r>
      <w:r w:rsidRPr="00435594">
        <w:rPr>
          <w:rFonts w:ascii="Arial" w:hAnsi="Arial"/>
          <w:sz w:val="24"/>
        </w:rPr>
        <w:t xml:space="preserve"> </w:t>
      </w:r>
      <w:r w:rsidRPr="00435594">
        <w:rPr>
          <w:rFonts w:ascii="Arial" w:hAnsi="Arial"/>
          <w:b/>
          <w:sz w:val="24"/>
        </w:rPr>
        <w:t>Kraśnik, ul. Klonowa 5 – sekretariat – I p.</w:t>
      </w:r>
    </w:p>
    <w:p w14:paraId="2CAB5413" w14:textId="7BCA5ADD" w:rsidR="008A43A5" w:rsidRDefault="00865A87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bCs/>
          <w:sz w:val="24"/>
        </w:rPr>
      </w:pPr>
      <w:r w:rsidRPr="00865A87">
        <w:rPr>
          <w:rFonts w:ascii="Arial" w:hAnsi="Arial"/>
          <w:bCs/>
          <w:sz w:val="24"/>
        </w:rPr>
        <w:t>Na dzień zatwierdzenia SIWZ Zamawiający</w:t>
      </w:r>
      <w:r>
        <w:rPr>
          <w:rFonts w:ascii="Arial" w:hAnsi="Arial"/>
          <w:bCs/>
          <w:sz w:val="24"/>
        </w:rPr>
        <w:t xml:space="preserve"> nie posiada projektów technicznych</w:t>
      </w:r>
      <w:r w:rsidR="00733848">
        <w:rPr>
          <w:rFonts w:ascii="Arial" w:hAnsi="Arial"/>
          <w:bCs/>
          <w:sz w:val="24"/>
        </w:rPr>
        <w:t xml:space="preserve"> i kosztorysów</w:t>
      </w:r>
      <w:r w:rsidR="00765FC2">
        <w:rPr>
          <w:rFonts w:ascii="Arial" w:hAnsi="Arial"/>
          <w:bCs/>
          <w:sz w:val="24"/>
        </w:rPr>
        <w:t>, dlatego</w:t>
      </w:r>
      <w:r w:rsidR="00733848">
        <w:rPr>
          <w:rFonts w:ascii="Arial" w:hAnsi="Arial"/>
          <w:bCs/>
          <w:sz w:val="24"/>
        </w:rPr>
        <w:t xml:space="preserve"> w sytuacji dalszego ich braku termin składania ofert może zostać przedłużony.</w:t>
      </w:r>
    </w:p>
    <w:p w14:paraId="295407D6" w14:textId="77777777" w:rsidR="002E44C3" w:rsidRPr="00865A87" w:rsidRDefault="002E44C3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bCs/>
          <w:sz w:val="24"/>
        </w:rPr>
      </w:pPr>
    </w:p>
    <w:p w14:paraId="7D0C9420" w14:textId="77777777" w:rsidR="001A2F19" w:rsidRPr="00435594" w:rsidRDefault="001A2F19" w:rsidP="001A2F19">
      <w:pPr>
        <w:pStyle w:val="Nagwek6"/>
        <w:keepLines w:val="0"/>
        <w:numPr>
          <w:ilvl w:val="0"/>
          <w:numId w:val="28"/>
        </w:numPr>
        <w:spacing w:before="0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INFORMACJA O TRYBIE OTWARCIA I OCENY OFERT:</w:t>
      </w:r>
    </w:p>
    <w:p w14:paraId="669B92D3" w14:textId="77777777" w:rsidR="001A2F19" w:rsidRPr="00435594" w:rsidRDefault="001A2F19" w:rsidP="001A2F19"/>
    <w:p w14:paraId="795C8496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Otwarcie ofert jest jawne.</w:t>
      </w:r>
    </w:p>
    <w:p w14:paraId="6D5769D2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toku badania i oceny ofert Zamawiający może żądać od wykonawców wyjaśnień dot. treści złożonych ofert. </w:t>
      </w:r>
    </w:p>
    <w:p w14:paraId="4D839CE4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Protokół wraz z załącznikami jest jawny. Załączniki do protokołu udostępnia się po dokonaniu wyboru wykonawcy lub unieważnieniu postępowania, z tym że oferty są jawne od chwili ich otwarcia.</w:t>
      </w:r>
    </w:p>
    <w:p w14:paraId="4D26BD8E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Nie ujawnia się informacji stanowiących tajemnicę przedsiębiorstwa w rozumieniu przepisów o zwalczaniu nieuczciwej konkurencji, jeżeli wykonawca, nie później niż </w:t>
      </w:r>
    </w:p>
    <w:p w14:paraId="6242CB8C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w terminie składania ofert, zastrzegł, że nie mogą być udostępniane. Wykonawca nie  </w:t>
      </w:r>
    </w:p>
    <w:p w14:paraId="3787A755" w14:textId="77777777" w:rsidR="001A2F19" w:rsidRPr="00435594" w:rsidRDefault="001A2F19" w:rsidP="001A2F19">
      <w:pPr>
        <w:ind w:left="284" w:hanging="14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może zastrzec informacji podawanych w trakcie otwarcia ofert, tj. nazwy (firmy), adresu wykonawcy, ceny, terminu wykonania zamówienia, okresu gwarancji i rękojmi    oraz warunków płatności zawartych w ofercie.</w:t>
      </w:r>
    </w:p>
    <w:p w14:paraId="6A2B29D0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Zamawiający odrzuca ofertę, jeżeli:</w:t>
      </w:r>
    </w:p>
    <w:p w14:paraId="14F00AC6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jej treść nie odpowiada treści SIWZ,</w:t>
      </w:r>
    </w:p>
    <w:p w14:paraId="57DA0B38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jej  złożenie   stanowi   czyn   nieuczciwej   konkurencji   w   rozumieniu   przepisów </w:t>
      </w:r>
    </w:p>
    <w:p w14:paraId="62ED538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zwalczaniu nieuczciwej konkurencji,</w:t>
      </w:r>
    </w:p>
    <w:p w14:paraId="45A99F35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zawiera rażąco niską cenę w stosunku do przedmiotu zamówienia,</w:t>
      </w:r>
    </w:p>
    <w:p w14:paraId="174D8D32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została   złożona   przez   Wykonawcę   wykluczonego   z udziału   w   postępowaniu </w:t>
      </w:r>
    </w:p>
    <w:p w14:paraId="152E81F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udzielenie zamówienia,</w:t>
      </w:r>
    </w:p>
    <w:p w14:paraId="343BDF08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zawiera omyłki rachunkowe w obliczeniu ceny, których nie można poprawić  lub zawiera błędy w obliczeniu ceny,</w:t>
      </w:r>
    </w:p>
    <w:p w14:paraId="77E7FFA2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 terminie 7 dni od dnia otrzymania zawiadomienia nie zgodził się na poprawienie omyłki rachunkowej w obliczeniu ceny,</w:t>
      </w:r>
    </w:p>
    <w:p w14:paraId="1A46DFDE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jest nieważna na podstawie odrębnych przepisów.</w:t>
      </w:r>
    </w:p>
    <w:p w14:paraId="2C06FE6C" w14:textId="47114AE7" w:rsidR="001A2F19" w:rsidRDefault="001A2F19" w:rsidP="001A2F19">
      <w:pPr>
        <w:ind w:left="360"/>
        <w:jc w:val="both"/>
        <w:rPr>
          <w:rFonts w:ascii="Arial" w:hAnsi="Arial"/>
          <w:sz w:val="24"/>
        </w:rPr>
      </w:pPr>
    </w:p>
    <w:p w14:paraId="7D734AFE" w14:textId="77777777" w:rsidR="00BA1BCB" w:rsidRPr="00435594" w:rsidRDefault="00BA1BCB" w:rsidP="001A2F19">
      <w:pPr>
        <w:ind w:left="360"/>
        <w:jc w:val="both"/>
        <w:rPr>
          <w:rFonts w:ascii="Arial" w:hAnsi="Arial"/>
          <w:sz w:val="24"/>
        </w:rPr>
      </w:pPr>
    </w:p>
    <w:p w14:paraId="235B469C" w14:textId="77777777" w:rsidR="001A2F19" w:rsidRPr="00435594" w:rsidRDefault="001A2F19" w:rsidP="001A2F19">
      <w:pPr>
        <w:numPr>
          <w:ilvl w:val="0"/>
          <w:numId w:val="28"/>
        </w:num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OPIS SPOSOBU  OBLICZENIA CENY:</w:t>
      </w:r>
    </w:p>
    <w:p w14:paraId="7FB08C2F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72B22306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Przyjmuje się zasadę, że wykonawca samodzielnie ocenia warunki, w jakich będzie realizował   roboty   budowlane  na  podstawie dokumentacji projektowej, przedmiarów </w:t>
      </w:r>
    </w:p>
    <w:p w14:paraId="36F68C4D" w14:textId="77777777" w:rsidR="00652BFA" w:rsidRDefault="00652BFA" w:rsidP="00652BFA">
      <w:pPr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i specyfikacji technicznych, SIWZ i przedstawi cenę ofertową. Cena  obliczona będzie jako suma wartości wynikających z kosztorysu ofertowego  oraz kosztów towarzyszących wynikających z   SIWZ, łącznie z podatkiem VAT.</w:t>
      </w:r>
    </w:p>
    <w:p w14:paraId="2B7127D6" w14:textId="1212A529" w:rsidR="00652BFA" w:rsidRPr="007A2951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/>
          <w:bCs/>
          <w:sz w:val="24"/>
        </w:rPr>
      </w:pPr>
      <w:r>
        <w:rPr>
          <w:rFonts w:ascii="Arial" w:hAnsi="Arial"/>
          <w:sz w:val="24"/>
        </w:rPr>
        <w:t>Kosztorys ofertowy musi uwzględniać wszystkie koszty związane z wykonaniem przedmiotu zamówienia, z podaniem poszczególnych cen jednostkowych i wartości ogółem netto i brutto</w:t>
      </w:r>
      <w:r w:rsidR="002053B9">
        <w:rPr>
          <w:rFonts w:ascii="Arial" w:hAnsi="Arial"/>
          <w:sz w:val="24"/>
        </w:rPr>
        <w:t>. Kosztorys</w:t>
      </w:r>
      <w:r>
        <w:rPr>
          <w:rFonts w:ascii="Arial" w:hAnsi="Arial"/>
          <w:sz w:val="24"/>
        </w:rPr>
        <w:t xml:space="preserve"> </w:t>
      </w:r>
      <w:r w:rsidR="002053B9">
        <w:rPr>
          <w:rFonts w:ascii="Arial" w:hAnsi="Arial"/>
          <w:sz w:val="24"/>
        </w:rPr>
        <w:t xml:space="preserve">ten </w:t>
      </w:r>
      <w:r>
        <w:rPr>
          <w:rFonts w:ascii="Arial" w:hAnsi="Arial"/>
          <w:sz w:val="24"/>
        </w:rPr>
        <w:t>należy</w:t>
      </w:r>
      <w:r w:rsidR="002053B9">
        <w:rPr>
          <w:rFonts w:ascii="Arial" w:hAnsi="Arial"/>
          <w:sz w:val="24"/>
        </w:rPr>
        <w:t xml:space="preserve"> załączyć</w:t>
      </w:r>
      <w:r>
        <w:rPr>
          <w:rFonts w:ascii="Arial" w:hAnsi="Arial"/>
          <w:sz w:val="24"/>
        </w:rPr>
        <w:t xml:space="preserve"> </w:t>
      </w:r>
      <w:r w:rsidR="002053B9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do oferty i winien uwzględniać wszystkie koszty związane z wykonaniem robót na podstawie przedmiarów robót i wymagań inwestora w SIWZ.</w:t>
      </w:r>
      <w:r w:rsidR="002053B9">
        <w:rPr>
          <w:rFonts w:ascii="Arial" w:hAnsi="Arial"/>
          <w:sz w:val="24"/>
        </w:rPr>
        <w:t xml:space="preserve"> </w:t>
      </w:r>
      <w:r w:rsidR="002053B9" w:rsidRPr="007A2951">
        <w:rPr>
          <w:rFonts w:ascii="Arial" w:hAnsi="Arial"/>
          <w:b/>
          <w:bCs/>
          <w:sz w:val="24"/>
        </w:rPr>
        <w:t xml:space="preserve">Do oferty należy załączyć również kosztorys w pełnej wersji z cenami </w:t>
      </w:r>
      <w:r w:rsidR="007A2951" w:rsidRPr="007A2951">
        <w:rPr>
          <w:rFonts w:ascii="Arial" w:hAnsi="Arial"/>
          <w:b/>
          <w:bCs/>
          <w:sz w:val="24"/>
        </w:rPr>
        <w:t>robocizny, materiałów,  sprzętu i narzutów. Kosztorys ten może być dostarczony na nośniku elektronicznym (np. płyta CD)</w:t>
      </w:r>
      <w:r w:rsidR="007A2951">
        <w:rPr>
          <w:rFonts w:ascii="Arial" w:hAnsi="Arial"/>
          <w:b/>
          <w:bCs/>
          <w:sz w:val="24"/>
        </w:rPr>
        <w:t>.</w:t>
      </w:r>
    </w:p>
    <w:p w14:paraId="2F12099F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Podstawą kalkulacji jest projekt budowlano-wykonawczy,  specyfikacje techniczne, przedmiar robót. Wykonawca wpisuje na poziomie każdej pozycji oferowane ceny jednostkowe i wartość. Cena jednostkowa przypisywana stałym robotom obejmuje wszystkie koszty przewidywane do poniesienia przy ich wykonaniu i usunięciu usterek (łącznie z narzutami i innymi obciążeniami) oraz ryzyko i zysk. </w:t>
      </w:r>
    </w:p>
    <w:p w14:paraId="6207DA2C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Cena ofertowa jest ceną ryczałtową.</w:t>
      </w:r>
    </w:p>
    <w:p w14:paraId="6249B9C7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Cena podana w ofercie musi uwzględniać wszystkie koszty związane z wykonaniem przedmiotu zamówienia.</w:t>
      </w:r>
    </w:p>
    <w:p w14:paraId="4168E16F" w14:textId="77777777" w:rsidR="00652BFA" w:rsidRPr="007F566F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</w:rPr>
      </w:pPr>
      <w:r w:rsidRPr="007F566F">
        <w:rPr>
          <w:rFonts w:ascii="Arial" w:hAnsi="Arial"/>
          <w:sz w:val="24"/>
        </w:rPr>
        <w:t>Zamawiający  poprawia  oczywiste omyłki  rachunkowe  w  obliczeniu  ceny.</w:t>
      </w:r>
    </w:p>
    <w:p w14:paraId="3909EF3E" w14:textId="77777777" w:rsidR="001A2F19" w:rsidRPr="00435594" w:rsidRDefault="001A2F19" w:rsidP="001A2F19">
      <w:pPr>
        <w:pStyle w:val="Tekstpodstawowy"/>
        <w:jc w:val="both"/>
        <w:rPr>
          <w:rFonts w:ascii="Arial" w:hAnsi="Arial"/>
        </w:rPr>
      </w:pPr>
    </w:p>
    <w:p w14:paraId="4D2BEDC5" w14:textId="77777777" w:rsidR="001A2F19" w:rsidRPr="00435594" w:rsidRDefault="001A2F19" w:rsidP="001A2F19">
      <w:pPr>
        <w:pStyle w:val="Tekstpodstawowywcity3"/>
        <w:numPr>
          <w:ilvl w:val="0"/>
          <w:numId w:val="28"/>
        </w:num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 xml:space="preserve">OPIS  KRYTERIÓW, KTÓRYMI ZAMAWIAJĄCY BĘDZIE SIĘ KIEROWAŁ PRZY WYBORZE OFERTY WRAZ Z PODANIEM ZNACZENIA TYCH KRYTERIÓW ORAZ SPOSOBU OCENY OFERT. </w:t>
      </w:r>
    </w:p>
    <w:p w14:paraId="294D8D03" w14:textId="77777777" w:rsidR="001A2F19" w:rsidRPr="00435594" w:rsidRDefault="001A2F19" w:rsidP="0040601B">
      <w:pPr>
        <w:pStyle w:val="Tekstpodstawowywcity3"/>
        <w:ind w:firstLine="0"/>
        <w:rPr>
          <w:rFonts w:ascii="Arial" w:hAnsi="Arial"/>
        </w:rPr>
      </w:pPr>
      <w:r w:rsidRPr="00435594">
        <w:rPr>
          <w:rFonts w:ascii="Arial" w:hAnsi="Arial"/>
          <w:sz w:val="24"/>
        </w:rPr>
        <w:t xml:space="preserve">Każda oferta będzie oceniana w skali 10 pkt. wg zasad j.n. </w:t>
      </w:r>
    </w:p>
    <w:p w14:paraId="1F277BE4" w14:textId="77777777" w:rsidR="001A2F19" w:rsidRPr="00435594" w:rsidRDefault="001A2F19" w:rsidP="005355CA">
      <w:pPr>
        <w:numPr>
          <w:ilvl w:val="0"/>
          <w:numId w:val="21"/>
        </w:numPr>
        <w:ind w:firstLine="0"/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sz w:val="24"/>
        </w:rPr>
        <w:t xml:space="preserve">cena ofertowa: </w:t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  <w:t>80%</w:t>
      </w:r>
    </w:p>
    <w:p w14:paraId="48C89E76" w14:textId="77777777" w:rsidR="001A2F19" w:rsidRPr="00435594" w:rsidRDefault="001A2F19" w:rsidP="001A2F19">
      <w:pPr>
        <w:tabs>
          <w:tab w:val="left" w:pos="2410"/>
        </w:tabs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Ad.1) Cena oferty– będzie liczona na podstawie oferty wg wzoru:</w:t>
      </w:r>
    </w:p>
    <w:p w14:paraId="5373FD64" w14:textId="77777777" w:rsidR="001A2F19" w:rsidRPr="00435594" w:rsidRDefault="001A2F19" w:rsidP="001A2F19">
      <w:pPr>
        <w:rPr>
          <w:rFonts w:ascii="Arial" w:hAnsi="Arial"/>
          <w:b/>
          <w:sz w:val="24"/>
        </w:rPr>
      </w:pPr>
    </w:p>
    <w:p w14:paraId="23CCCE1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                     cena min. oferty</w:t>
      </w:r>
    </w:p>
    <w:p w14:paraId="030AAC90" w14:textId="77777777" w:rsidR="001A2F19" w:rsidRPr="00435594" w:rsidRDefault="001A2F19" w:rsidP="001A2F19">
      <w:pPr>
        <w:pStyle w:val="Nagwek8"/>
      </w:pPr>
      <w:r w:rsidRPr="00435594">
        <w:t xml:space="preserve">C =    ----------------------------------------   x  10 pkt </w:t>
      </w:r>
    </w:p>
    <w:p w14:paraId="4B8AB4E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</w:t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  <w:t xml:space="preserve">         cena oferty badanej </w:t>
      </w:r>
    </w:p>
    <w:p w14:paraId="2349E7CB" w14:textId="77777777" w:rsidR="001A2F19" w:rsidRPr="00435594" w:rsidRDefault="005355CA" w:rsidP="005355CA">
      <w:pPr>
        <w:numPr>
          <w:ilvl w:val="0"/>
          <w:numId w:val="21"/>
        </w:numPr>
        <w:jc w:val="center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</w:t>
      </w:r>
      <w:r w:rsidR="001A2F19" w:rsidRPr="00435594">
        <w:rPr>
          <w:rFonts w:ascii="Arial" w:hAnsi="Arial"/>
          <w:sz w:val="24"/>
        </w:rPr>
        <w:t>wiarygodność techniczna i ekonomiczna – ocena poszczególnych członków komisji na podstawie złożonych dokumentów                                  20%.</w:t>
      </w:r>
    </w:p>
    <w:p w14:paraId="654E2F3C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0376FE7F" w14:textId="77777777" w:rsidR="001A2F19" w:rsidRPr="00435594" w:rsidRDefault="001A2F19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</w:t>
      </w:r>
      <w:r w:rsidR="007F566F" w:rsidRPr="00435594">
        <w:rPr>
          <w:rFonts w:ascii="Arial" w:hAnsi="Arial"/>
          <w:b/>
          <w:sz w:val="24"/>
        </w:rPr>
        <w:t>I</w:t>
      </w:r>
      <w:r w:rsidRPr="00435594">
        <w:rPr>
          <w:rFonts w:ascii="Arial" w:hAnsi="Arial"/>
          <w:b/>
          <w:sz w:val="24"/>
        </w:rPr>
        <w:t>X. FORMALNOŚCI PO ZAKOŃCZENIU POSTĘPOWANIA W CELU PODPISANIA UMOWY.</w:t>
      </w:r>
    </w:p>
    <w:p w14:paraId="070DFE9E" w14:textId="77777777" w:rsidR="007F566F" w:rsidRPr="00435594" w:rsidRDefault="007F566F" w:rsidP="001A2F19">
      <w:pPr>
        <w:jc w:val="both"/>
        <w:outlineLvl w:val="0"/>
        <w:rPr>
          <w:rFonts w:ascii="Arial" w:hAnsi="Arial"/>
          <w:sz w:val="24"/>
        </w:rPr>
      </w:pPr>
    </w:p>
    <w:p w14:paraId="0D8579D4" w14:textId="77777777" w:rsidR="00A70569" w:rsidRDefault="00A70569" w:rsidP="00A70569">
      <w:pPr>
        <w:numPr>
          <w:ilvl w:val="0"/>
          <w:numId w:val="5"/>
        </w:numPr>
        <w:tabs>
          <w:tab w:val="clear" w:pos="1637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 zakończeniu postępowania, zamawiający powiadomi na piśmie o wyborze wykonawcy wszystkich oferentów biorących udział w postępowaniu, podając nazwę (firmę) i adres wykonawcy. </w:t>
      </w:r>
    </w:p>
    <w:p w14:paraId="549F6027" w14:textId="77777777" w:rsidR="00A70569" w:rsidRDefault="00A70569" w:rsidP="00A70569">
      <w:pPr>
        <w:numPr>
          <w:ilvl w:val="0"/>
          <w:numId w:val="5"/>
        </w:numPr>
        <w:tabs>
          <w:tab w:val="clear" w:pos="1637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Wykonawca, który został wybrany, podpisze umowę w terminie nie krótszym niż na 7 dni od dnia przekazania zawiadomienia o wyborze. Dokładny termin podpisania umowy zostanie ustalony telefonicznie.</w:t>
      </w:r>
    </w:p>
    <w:p w14:paraId="3668241D" w14:textId="77777777" w:rsidR="001A2F19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</w:t>
      </w:r>
      <w:r w:rsidR="001A2F19" w:rsidRPr="00435594">
        <w:rPr>
          <w:rFonts w:ascii="Arial" w:hAnsi="Arial"/>
          <w:b/>
          <w:sz w:val="24"/>
        </w:rPr>
        <w:t>. WYMAGANIA DOTYCZĄCE ZABEZPIECZENIA NALEŻYTEGO WYKONANIA UMOWY.</w:t>
      </w:r>
    </w:p>
    <w:p w14:paraId="543E4B18" w14:textId="77777777" w:rsidR="007F566F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</w:p>
    <w:p w14:paraId="74D3BA65" w14:textId="4C9AE955" w:rsidR="001A2F19" w:rsidRPr="00F146DE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Cs/>
          <w:sz w:val="24"/>
        </w:rPr>
      </w:pPr>
      <w:r w:rsidRPr="00435594">
        <w:rPr>
          <w:rFonts w:ascii="Arial" w:hAnsi="Arial"/>
          <w:sz w:val="24"/>
        </w:rPr>
        <w:t xml:space="preserve">Zamawiający będzie żądać od wykonawcy, który został wybrany, wniesienia    zabezpieczenia    należytego    wykonania     umowy  w wysokości </w:t>
      </w:r>
      <w:r w:rsidR="00F146DE" w:rsidRPr="00F146DE">
        <w:rPr>
          <w:rFonts w:ascii="Arial" w:hAnsi="Arial"/>
          <w:bCs/>
          <w:sz w:val="24"/>
        </w:rPr>
        <w:t>3</w:t>
      </w:r>
      <w:r w:rsidRPr="00F146DE">
        <w:rPr>
          <w:rFonts w:ascii="Arial" w:hAnsi="Arial"/>
          <w:bCs/>
          <w:sz w:val="24"/>
        </w:rPr>
        <w:t xml:space="preserve">% wartości umownej przedmiotu zamówienia </w:t>
      </w:r>
      <w:r w:rsidR="004F3088">
        <w:rPr>
          <w:rFonts w:ascii="Arial" w:hAnsi="Arial"/>
          <w:bCs/>
          <w:sz w:val="24"/>
        </w:rPr>
        <w:t>ne</w:t>
      </w:r>
      <w:r w:rsidRPr="00F146DE">
        <w:rPr>
          <w:rFonts w:ascii="Arial" w:hAnsi="Arial"/>
          <w:bCs/>
          <w:sz w:val="24"/>
        </w:rPr>
        <w:t>tto</w:t>
      </w:r>
      <w:r w:rsidR="00F146DE" w:rsidRPr="00F146DE">
        <w:rPr>
          <w:rFonts w:ascii="Arial" w:hAnsi="Arial"/>
          <w:bCs/>
          <w:sz w:val="24"/>
        </w:rPr>
        <w:t xml:space="preserve"> (potrącone z faktur)</w:t>
      </w:r>
      <w:r w:rsidRPr="00F146DE">
        <w:rPr>
          <w:rFonts w:ascii="Arial" w:hAnsi="Arial"/>
          <w:bCs/>
          <w:sz w:val="24"/>
        </w:rPr>
        <w:t>.</w:t>
      </w:r>
    </w:p>
    <w:p w14:paraId="79A2BD5B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Zabezpieczenie należytego wykonania umowy może być wniesione w następujących formach, tj.: </w:t>
      </w:r>
    </w:p>
    <w:p w14:paraId="7347583F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 pieniądzu, </w:t>
      </w:r>
    </w:p>
    <w:p w14:paraId="13116366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color w:val="FF0000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poręczeniach oraz gwarancjach bankowych, </w:t>
      </w:r>
    </w:p>
    <w:p w14:paraId="1D1EF2EF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color w:val="FF0000"/>
          <w:sz w:val="24"/>
        </w:rPr>
      </w:pPr>
      <w:r w:rsidRPr="00435594">
        <w:rPr>
          <w:rFonts w:ascii="Arial" w:hAnsi="Arial"/>
          <w:sz w:val="24"/>
        </w:rPr>
        <w:t xml:space="preserve">gwarancjach ubezpieczeniowych. </w:t>
      </w:r>
    </w:p>
    <w:p w14:paraId="475A7B1D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wniesie zabezpieczenie należytego wykonania umowy przed podpisaniem umowy, najpóźniej w dniu podpisania umowy.</w:t>
      </w:r>
    </w:p>
    <w:p w14:paraId="7531DB87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Zabezpieczenie należytego wykonania umowy wniesione w pieniądzu zamawiający przechowuje na rachunku bankowym.</w:t>
      </w:r>
    </w:p>
    <w:p w14:paraId="14BFBBA3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przypadku wniesienia wadium w formie pieniądza, można wyrazić zgodę na zaliczenie kwoty wadium na poczet zabezpieczenia ( na wniosek wykonawcy).</w:t>
      </w:r>
    </w:p>
    <w:p w14:paraId="1A8E1DC8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Zabezpieczenie należytego wykonania umowy służy do pokrycia roszczeń z tytułu niewykonania lub nienależytego wykonania umowy oraz pokrycia roszczeń z tytułu gwarancji jakości i rękojmi za wady.</w:t>
      </w:r>
    </w:p>
    <w:p w14:paraId="591932A8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ustala podział zabezpieczenia należytego wykonania umowy na dwie części:</w:t>
      </w:r>
    </w:p>
    <w:p w14:paraId="36B94F4B" w14:textId="77777777" w:rsidR="001A2F19" w:rsidRPr="00435594" w:rsidRDefault="001A2F19" w:rsidP="001A2F19">
      <w:pPr>
        <w:numPr>
          <w:ilvl w:val="0"/>
          <w:numId w:val="15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70% wartości zabezpieczenia zostanie zwolnione wykonawcy w ciągu 30 dni od dnia uznania należytego wykonania umowy, tj.</w:t>
      </w:r>
      <w:r w:rsidR="007B75F7" w:rsidRPr="00435594">
        <w:rPr>
          <w:rFonts w:ascii="Arial" w:hAnsi="Arial"/>
          <w:sz w:val="24"/>
        </w:rPr>
        <w:t xml:space="preserve"> od podpisania końcowego protoko</w:t>
      </w:r>
      <w:r w:rsidRPr="00435594">
        <w:rPr>
          <w:rFonts w:ascii="Arial" w:hAnsi="Arial"/>
          <w:sz w:val="24"/>
        </w:rPr>
        <w:t>łu odbioru robót;</w:t>
      </w:r>
    </w:p>
    <w:p w14:paraId="3B5D7E93" w14:textId="7BA35FCE" w:rsidR="007F566F" w:rsidRPr="003F59D7" w:rsidRDefault="001A2F19" w:rsidP="003F59D7">
      <w:pPr>
        <w:pStyle w:val="Tekstpodstawowy2"/>
        <w:numPr>
          <w:ilvl w:val="0"/>
          <w:numId w:val="15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30% wartości zabezpieczenia pozostaje do pokrycia roszczeń z tytułu rękojmi za wady oraz gwarancji jakości, zwrócone będzie wykonawcy w ciągu 30 dni po upływie okresu  rękojmi za wady i gwarancji jakości.</w:t>
      </w:r>
    </w:p>
    <w:p w14:paraId="0CCD9A5B" w14:textId="77777777" w:rsidR="001A2F19" w:rsidRPr="00435594" w:rsidRDefault="001A2F19" w:rsidP="001A2F19">
      <w:pPr>
        <w:pStyle w:val="Tekstpodstawowy2"/>
        <w:jc w:val="both"/>
        <w:outlineLvl w:val="0"/>
        <w:rPr>
          <w:rFonts w:ascii="Arial" w:hAnsi="Arial"/>
          <w:b/>
          <w:sz w:val="24"/>
        </w:rPr>
      </w:pPr>
    </w:p>
    <w:p w14:paraId="46A75D70" w14:textId="77777777" w:rsidR="001A2F19" w:rsidRDefault="007F566F" w:rsidP="001A2F19">
      <w:pPr>
        <w:pStyle w:val="Tekstpodstawowy2"/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XXI</w:t>
      </w:r>
      <w:r w:rsidR="001A2F19" w:rsidRPr="00435594">
        <w:rPr>
          <w:rFonts w:ascii="Arial" w:hAnsi="Arial"/>
          <w:b/>
          <w:sz w:val="24"/>
        </w:rPr>
        <w:t xml:space="preserve">. ISTOTNE DLA STRON POSTANOWIENIA, KTÓRE BĘDĄ WPROWADZONE DO TREŚCI ZAWIERANEJ UMOWY W SPRAWIE ZAMÓWIENIA . </w:t>
      </w:r>
    </w:p>
    <w:p w14:paraId="022D240F" w14:textId="77777777" w:rsidR="002E44C3" w:rsidRPr="00435594" w:rsidRDefault="002E44C3" w:rsidP="001A2F19">
      <w:pPr>
        <w:pStyle w:val="Tekstpodstawowy2"/>
        <w:jc w:val="both"/>
        <w:outlineLvl w:val="0"/>
        <w:rPr>
          <w:rFonts w:ascii="Arial" w:hAnsi="Arial"/>
          <w:b/>
          <w:sz w:val="24"/>
        </w:rPr>
      </w:pPr>
    </w:p>
    <w:p w14:paraId="1DB87D5D" w14:textId="1F18BA6A" w:rsidR="001A2F19" w:rsidRPr="002E44C3" w:rsidRDefault="001A2F19" w:rsidP="002E44C3">
      <w:pPr>
        <w:rPr>
          <w:rFonts w:ascii="Arial" w:hAnsi="Arial"/>
          <w:sz w:val="24"/>
        </w:rPr>
      </w:pPr>
      <w:r w:rsidRPr="002E44C3">
        <w:rPr>
          <w:rFonts w:ascii="Arial" w:hAnsi="Arial"/>
          <w:sz w:val="24"/>
        </w:rPr>
        <w:t>Wszelkie informacje zawarte są w projekcie umowy stanowiącym załącznik do niniejszej SIWZ.</w:t>
      </w:r>
    </w:p>
    <w:p w14:paraId="49AE0CEF" w14:textId="77777777" w:rsidR="001A2F19" w:rsidRPr="00435594" w:rsidRDefault="001A2F19" w:rsidP="001A2F19">
      <w:pPr>
        <w:pStyle w:val="Tekstpodstawowy"/>
        <w:rPr>
          <w:rFonts w:ascii="Arial" w:hAnsi="Arial"/>
        </w:rPr>
      </w:pPr>
    </w:p>
    <w:p w14:paraId="353316D9" w14:textId="77777777" w:rsidR="001A2F19" w:rsidRPr="00435594" w:rsidRDefault="007F566F" w:rsidP="001A2F19">
      <w:pPr>
        <w:pStyle w:val="Tekstpodstawowy"/>
        <w:rPr>
          <w:rFonts w:ascii="Arial" w:hAnsi="Arial"/>
        </w:rPr>
      </w:pPr>
      <w:r w:rsidRPr="00435594">
        <w:rPr>
          <w:rFonts w:ascii="Arial" w:hAnsi="Arial"/>
        </w:rPr>
        <w:t>XXII</w:t>
      </w:r>
      <w:r w:rsidR="001A2F19" w:rsidRPr="00435594">
        <w:rPr>
          <w:rFonts w:ascii="Arial" w:hAnsi="Arial"/>
        </w:rPr>
        <w:t>.ODWOŁANIE, ZAKOŃCZENIE, UNIEWAŻNIENIE POSTEPOWANIA.</w:t>
      </w:r>
    </w:p>
    <w:p w14:paraId="04005D80" w14:textId="77777777" w:rsidR="007F566F" w:rsidRPr="00435594" w:rsidRDefault="007F566F" w:rsidP="001A2F19">
      <w:pPr>
        <w:pStyle w:val="Tekstpodstawowy"/>
        <w:rPr>
          <w:rFonts w:ascii="Arial" w:hAnsi="Arial"/>
        </w:rPr>
      </w:pPr>
    </w:p>
    <w:p w14:paraId="7BE2D8B7" w14:textId="77777777" w:rsidR="001A2F19" w:rsidRPr="00435594" w:rsidRDefault="001A2F19" w:rsidP="001A2F19">
      <w:pPr>
        <w:pStyle w:val="Tekstpodstawowy"/>
        <w:numPr>
          <w:ilvl w:val="1"/>
          <w:numId w:val="28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Zamawiający zastrzega sobie prawo, bez podawania przyczyn, do:</w:t>
      </w:r>
    </w:p>
    <w:p w14:paraId="48A0DD31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odwołania postępowania,</w:t>
      </w:r>
    </w:p>
    <w:p w14:paraId="5E526C41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zakończenia postępowania w każdym czasie bez wyłonienia wykonawcy,</w:t>
      </w:r>
    </w:p>
    <w:p w14:paraId="1B0FD015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unieważnienia postępowania,</w:t>
      </w:r>
    </w:p>
    <w:p w14:paraId="48AE80A2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odmowy zawarcia umowy z wykonawcą, którego oferta została przyjęta bez prawa oferentów do jakiegokolwiek odszkodowania z tego tytułu.</w:t>
      </w:r>
    </w:p>
    <w:p w14:paraId="698999DF" w14:textId="77777777" w:rsidR="001A2F19" w:rsidRPr="00435594" w:rsidRDefault="001A2F19" w:rsidP="001A2F19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  Zamawiający unieważni postępowanie w przypadku, gdy:</w:t>
      </w:r>
    </w:p>
    <w:p w14:paraId="5EE0E3BD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złożono żadnej oferty nie podlegającej odrzuceniu,</w:t>
      </w:r>
    </w:p>
    <w:p w14:paraId="748DC0CB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cena najkorzystniejszej oferty przekracza kwotę, którą Zamawiający może przeznaczyć na sfinansowanie zamówienia,</w:t>
      </w:r>
    </w:p>
    <w:p w14:paraId="7D2A249A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wystąpiła istotna okoliczność powodująca, że prowadzenie   postępowania  lub wykonanie zamówienia nie leży w interesie zamawiającego, </w:t>
      </w:r>
    </w:p>
    <w:p w14:paraId="54CB27B2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postępowanie obarczone jest wadą uniemożliwiającą zawarcie ważnej umowy</w:t>
      </w:r>
    </w:p>
    <w:p w14:paraId="10BECC55" w14:textId="77777777" w:rsidR="001A2F19" w:rsidRPr="00435594" w:rsidRDefault="001A2F19" w:rsidP="001A2F19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w sprawie zamówienia.</w:t>
      </w:r>
    </w:p>
    <w:p w14:paraId="02B1853E" w14:textId="77777777" w:rsidR="001A2F19" w:rsidRPr="00435594" w:rsidRDefault="001A2F19" w:rsidP="001A2F19">
      <w:pPr>
        <w:pStyle w:val="Tekstpodstawowy"/>
        <w:numPr>
          <w:ilvl w:val="1"/>
          <w:numId w:val="32"/>
        </w:numPr>
        <w:tabs>
          <w:tab w:val="clear" w:pos="256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Zawiadomienie o skorzystaniu przez zamawiającego z uprawnienia, o którym mowa w ustępie 1 i 2 nastąpi w formie pisemnej.</w:t>
      </w:r>
    </w:p>
    <w:p w14:paraId="6F513D04" w14:textId="77777777" w:rsidR="001A2F19" w:rsidRPr="00435594" w:rsidRDefault="001A2F19" w:rsidP="001A2F19">
      <w:pPr>
        <w:ind w:left="180"/>
      </w:pPr>
    </w:p>
    <w:p w14:paraId="1A9EA3B7" w14:textId="77777777" w:rsidR="001A2F19" w:rsidRPr="00435594" w:rsidRDefault="001A2F19" w:rsidP="001A2F19"/>
    <w:p w14:paraId="52FB6531" w14:textId="77777777" w:rsidR="001A2F19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XXIII</w:t>
      </w:r>
      <w:r w:rsidR="001A2F19" w:rsidRPr="00435594">
        <w:rPr>
          <w:rFonts w:ascii="Arial" w:hAnsi="Arial"/>
          <w:b/>
          <w:sz w:val="24"/>
        </w:rPr>
        <w:t>.  POUCZENIE O ŚRODKACH OCHRONY PRAWNEJ PRZYSŁUGUJĄCYCH WYKONAWCY W TOKU POSTĘPOWANIA O UDZIELENIE ZAMÓWIENIA.</w:t>
      </w:r>
    </w:p>
    <w:p w14:paraId="1165EE1B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Wykonawcom, których interes prawny w uzyskaniu zamówienia doznał lub może doznać uszczerbku w wyniku naruszenia przez Zamawiającego SIWZ, przysługuje  odwołanie do Rady Nadzorczej   Zamawiającego. </w:t>
      </w:r>
    </w:p>
    <w:p w14:paraId="0E6C4B77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Odwołanie wnosi się w terminie 7 dni od dnia ogłoszenia wyboru wykonawcy. Odwołanie winno być wnoszone na piśmie wraz z uzasadnieniem.</w:t>
      </w:r>
    </w:p>
    <w:p w14:paraId="6B97DCE9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Odwołanie rozpatruje Rada Nadzorcza w ciągu 30 dni od daty jego wniesienia.</w:t>
      </w:r>
    </w:p>
    <w:p w14:paraId="3C02B7D4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Rozstrzygnięcie RN jest ostateczne i wiążące dla stron.</w:t>
      </w:r>
    </w:p>
    <w:p w14:paraId="4F530A1E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przypadku wniesienia odwołania zamawiający nie może zawrzeć umowy do czasu jego rozstrzygnięcia. </w:t>
      </w:r>
    </w:p>
    <w:p w14:paraId="3FB81364" w14:textId="77777777" w:rsidR="001A2F19" w:rsidRPr="00435594" w:rsidRDefault="001A2F19" w:rsidP="001A2F19">
      <w:pPr>
        <w:ind w:left="426" w:hanging="426"/>
        <w:jc w:val="both"/>
        <w:rPr>
          <w:rFonts w:ascii="Arial" w:hAnsi="Arial"/>
          <w:sz w:val="24"/>
        </w:rPr>
      </w:pPr>
    </w:p>
    <w:p w14:paraId="13CCABC9" w14:textId="77777777" w:rsidR="001A2F19" w:rsidRPr="00435594" w:rsidRDefault="001A2F19" w:rsidP="001A2F19">
      <w:pPr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</w:t>
      </w:r>
      <w:r w:rsidR="007F566F" w:rsidRPr="00435594">
        <w:rPr>
          <w:rFonts w:ascii="Arial" w:hAnsi="Arial"/>
          <w:b/>
          <w:sz w:val="24"/>
        </w:rPr>
        <w:t>I</w:t>
      </w:r>
      <w:r w:rsidRPr="00435594">
        <w:rPr>
          <w:rFonts w:ascii="Arial" w:hAnsi="Arial"/>
          <w:b/>
          <w:sz w:val="24"/>
        </w:rPr>
        <w:t>V.    POSTANOWIENIA KOŃCOWE:</w:t>
      </w:r>
    </w:p>
    <w:p w14:paraId="2DE70A4C" w14:textId="77777777" w:rsidR="001A2F19" w:rsidRPr="00435594" w:rsidRDefault="001A2F19" w:rsidP="009073D3">
      <w:pPr>
        <w:pStyle w:val="FR2"/>
        <w:ind w:left="284" w:hanging="284"/>
        <w:jc w:val="both"/>
        <w:rPr>
          <w:b w:val="0"/>
          <w:i w:val="0"/>
          <w:sz w:val="24"/>
          <w:szCs w:val="24"/>
        </w:rPr>
      </w:pPr>
      <w:r w:rsidRPr="00435594">
        <w:rPr>
          <w:b w:val="0"/>
          <w:i w:val="0"/>
          <w:sz w:val="24"/>
          <w:szCs w:val="24"/>
        </w:rPr>
        <w:t xml:space="preserve">1. Postępowanie  jest prowadzone na podstawie przepisów wewnętrznych Zamawiającego (dostępny na stronie </w:t>
      </w:r>
      <w:hyperlink r:id="rId8" w:history="1">
        <w:r w:rsidRPr="00733848">
          <w:rPr>
            <w:b w:val="0"/>
            <w:i w:val="0"/>
            <w:sz w:val="24"/>
            <w:szCs w:val="24"/>
          </w:rPr>
          <w:t>www.sm-metalowiec.com.pl</w:t>
        </w:r>
      </w:hyperlink>
      <w:r w:rsidRPr="00733848">
        <w:rPr>
          <w:b w:val="0"/>
          <w:i w:val="0"/>
          <w:sz w:val="24"/>
          <w:szCs w:val="24"/>
        </w:rPr>
        <w:t xml:space="preserve"> </w:t>
      </w:r>
      <w:r w:rsidRPr="00435594">
        <w:rPr>
          <w:b w:val="0"/>
          <w:i w:val="0"/>
          <w:sz w:val="24"/>
          <w:szCs w:val="24"/>
        </w:rPr>
        <w:t>„ Regulamin przetargów na dostawę towarów i wykonywanie usług oraz odbiorów wykonywanych robót w SM „Metalowiec” w Kraśniku”), które umożliwiają prowadzenie negocjacji z wybranymi oferentami. Przepisy ustawy  Prawo zamówień publicznych stosuje się  pomocniczo.</w:t>
      </w:r>
    </w:p>
    <w:p w14:paraId="1382DC0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Integralną częścią SWIZ są:</w:t>
      </w:r>
    </w:p>
    <w:p w14:paraId="35B5CE64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 xml:space="preserve">Wzór formularza oferty -zał. nr 1.  </w:t>
      </w:r>
    </w:p>
    <w:p w14:paraId="1ABBB11D" w14:textId="064245E3" w:rsidR="00281198" w:rsidRPr="009073D3" w:rsidRDefault="00281198" w:rsidP="009073D3">
      <w:pPr>
        <w:pStyle w:val="Akapitzlist"/>
        <w:numPr>
          <w:ilvl w:val="0"/>
          <w:numId w:val="35"/>
        </w:numPr>
        <w:ind w:left="709" w:hanging="283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oświadczenia, że wykonawca spełnia warunki udziału w postępowaniu - zał.</w:t>
      </w:r>
      <w:r w:rsidR="009073D3">
        <w:rPr>
          <w:rFonts w:ascii="Arial" w:hAnsi="Arial"/>
          <w:sz w:val="24"/>
        </w:rPr>
        <w:t xml:space="preserve"> </w:t>
      </w:r>
      <w:r w:rsidRPr="009073D3">
        <w:rPr>
          <w:rFonts w:ascii="Arial" w:hAnsi="Arial"/>
          <w:sz w:val="24"/>
        </w:rPr>
        <w:t>nr 2.</w:t>
      </w:r>
    </w:p>
    <w:p w14:paraId="2D8676C2" w14:textId="6ECD99F1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formularza – zestawienie wykonanych robót 2017-2020 – zał. nr 3.</w:t>
      </w:r>
    </w:p>
    <w:p w14:paraId="1A86C66C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formularza – wykaz pracowników    - zał. nr 4.</w:t>
      </w:r>
    </w:p>
    <w:p w14:paraId="3F76DDD3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umowy – zał. nr 5.</w:t>
      </w:r>
    </w:p>
    <w:p w14:paraId="44B7E569" w14:textId="77777777" w:rsidR="00D94D34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Przedmiary do kosztorysu ofertowego - zał. nr 6</w:t>
      </w:r>
    </w:p>
    <w:p w14:paraId="4E28B128" w14:textId="2F0C86C5" w:rsidR="00281198" w:rsidRPr="009073D3" w:rsidRDefault="00D94D34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Szkic poglądowy dot. wydzielenia z kosztorysu ofertowego kosztów dotyczących części infrastruktury zał. nr 7.</w:t>
      </w:r>
      <w:r w:rsidR="00281198" w:rsidRPr="009073D3">
        <w:rPr>
          <w:rFonts w:ascii="Arial" w:hAnsi="Arial"/>
          <w:sz w:val="24"/>
        </w:rPr>
        <w:t xml:space="preserve"> </w:t>
      </w:r>
    </w:p>
    <w:p w14:paraId="0A212CA4" w14:textId="48881EBC" w:rsidR="00281198" w:rsidRPr="009073D3" w:rsidRDefault="0073384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Dokumentacja projektowa</w:t>
      </w:r>
      <w:r w:rsidR="00281198" w:rsidRPr="009073D3">
        <w:rPr>
          <w:rFonts w:ascii="Arial" w:hAnsi="Arial"/>
          <w:sz w:val="24"/>
        </w:rPr>
        <w:t xml:space="preserve"> – do wglądu</w:t>
      </w:r>
      <w:r w:rsidRPr="009073D3">
        <w:rPr>
          <w:rFonts w:ascii="Arial" w:hAnsi="Arial"/>
          <w:sz w:val="24"/>
        </w:rPr>
        <w:t xml:space="preserve"> w</w:t>
      </w:r>
      <w:r w:rsidR="00281198" w:rsidRPr="009073D3">
        <w:rPr>
          <w:rFonts w:ascii="Arial" w:hAnsi="Arial"/>
          <w:sz w:val="24"/>
        </w:rPr>
        <w:t xml:space="preserve"> siedzibie </w:t>
      </w:r>
      <w:r w:rsidRPr="009073D3">
        <w:rPr>
          <w:rFonts w:ascii="Arial" w:hAnsi="Arial"/>
          <w:sz w:val="24"/>
        </w:rPr>
        <w:t>Z</w:t>
      </w:r>
      <w:r w:rsidR="00281198" w:rsidRPr="009073D3">
        <w:rPr>
          <w:rFonts w:ascii="Arial" w:hAnsi="Arial"/>
          <w:sz w:val="24"/>
        </w:rPr>
        <w:t>amawiającego.</w:t>
      </w:r>
    </w:p>
    <w:p w14:paraId="7331D68A" w14:textId="60979BD3" w:rsidR="001A2F19" w:rsidRPr="00435594" w:rsidRDefault="001A2F19" w:rsidP="00281198">
      <w:pPr>
        <w:jc w:val="both"/>
        <w:rPr>
          <w:rFonts w:ascii="Arial" w:hAnsi="Arial"/>
          <w:sz w:val="24"/>
        </w:rPr>
      </w:pPr>
    </w:p>
    <w:p w14:paraId="5A0071E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5E1DA76B" w14:textId="77777777" w:rsidR="001A2F19" w:rsidRPr="00435594" w:rsidRDefault="001A2F19" w:rsidP="001A2F19">
      <w:pPr>
        <w:tabs>
          <w:tab w:val="left" w:pos="284"/>
        </w:tabs>
        <w:ind w:left="180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  <w:t xml:space="preserve"> </w:t>
      </w:r>
    </w:p>
    <w:p w14:paraId="32AC962E" w14:textId="77777777" w:rsidR="001A2F19" w:rsidRPr="00435594" w:rsidRDefault="001A2F19" w:rsidP="001A2F19">
      <w:pPr>
        <w:tabs>
          <w:tab w:val="left" w:pos="284"/>
        </w:tabs>
        <w:jc w:val="right"/>
        <w:rPr>
          <w:rFonts w:ascii="Arial" w:hAnsi="Arial"/>
          <w:b/>
          <w:i/>
          <w:sz w:val="24"/>
        </w:rPr>
      </w:pPr>
    </w:p>
    <w:p w14:paraId="220A222D" w14:textId="77777777" w:rsidR="001A2F19" w:rsidRPr="00435594" w:rsidRDefault="001A2F19" w:rsidP="001A2F19">
      <w:pPr>
        <w:tabs>
          <w:tab w:val="left" w:pos="284"/>
        </w:tabs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 xml:space="preserve">                                                                                               Z a t w i e r d z i ł:</w:t>
      </w:r>
    </w:p>
    <w:p w14:paraId="79CDEC6A" w14:textId="17F8DBE7" w:rsidR="001A2F19" w:rsidRPr="00435594" w:rsidRDefault="001A2F19" w:rsidP="001A2F19">
      <w:pPr>
        <w:tabs>
          <w:tab w:val="left" w:pos="284"/>
        </w:tabs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 xml:space="preserve">                                                                     Zarząd </w:t>
      </w:r>
      <w:r w:rsidR="00A62BAA" w:rsidRPr="00435594">
        <w:rPr>
          <w:rFonts w:ascii="Arial" w:hAnsi="Arial"/>
          <w:b/>
          <w:i/>
          <w:sz w:val="24"/>
        </w:rPr>
        <w:t xml:space="preserve">SM „Metalowiec” w dn. </w:t>
      </w:r>
      <w:r w:rsidR="003F59D7">
        <w:rPr>
          <w:rFonts w:ascii="Arial" w:hAnsi="Arial"/>
          <w:b/>
          <w:i/>
          <w:sz w:val="24"/>
        </w:rPr>
        <w:t>……………</w:t>
      </w:r>
      <w:r w:rsidRPr="00435594">
        <w:rPr>
          <w:rFonts w:ascii="Arial" w:hAnsi="Arial"/>
          <w:b/>
          <w:i/>
          <w:sz w:val="24"/>
        </w:rPr>
        <w:t>.</w:t>
      </w:r>
    </w:p>
    <w:sectPr w:rsidR="001A2F19" w:rsidRPr="00435594" w:rsidSect="001A2F19">
      <w:footerReference w:type="even" r:id="rId9"/>
      <w:footerReference w:type="default" r:id="rId10"/>
      <w:pgSz w:w="11906" w:h="16838" w:code="9"/>
      <w:pgMar w:top="1134" w:right="991" w:bottom="1418" w:left="1418" w:header="1021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0BFB3" w14:textId="77777777" w:rsidR="00461647" w:rsidRDefault="00461647">
      <w:r>
        <w:separator/>
      </w:r>
    </w:p>
  </w:endnote>
  <w:endnote w:type="continuationSeparator" w:id="0">
    <w:p w14:paraId="3EDFA524" w14:textId="77777777" w:rsidR="00461647" w:rsidRDefault="0046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3B80" w14:textId="7232849D" w:rsidR="00CD5545" w:rsidRDefault="001A2F19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9C256F">
      <w:rPr>
        <w:rStyle w:val="Numerstrony"/>
        <w:rFonts w:eastAsiaTheme="majorEastAsia"/>
        <w:noProof/>
      </w:rPr>
      <w:t>5</w:t>
    </w:r>
    <w:r>
      <w:rPr>
        <w:rStyle w:val="Numerstrony"/>
        <w:rFonts w:eastAsiaTheme="majorEastAsia"/>
      </w:rPr>
      <w:fldChar w:fldCharType="end"/>
    </w:r>
  </w:p>
  <w:p w14:paraId="08EC5F71" w14:textId="77777777" w:rsidR="00CD5545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8810" w14:textId="77777777" w:rsidR="00CD5545" w:rsidRDefault="00000000">
    <w:pPr>
      <w:pStyle w:val="Stopka"/>
      <w:framePr w:wrap="around" w:vAnchor="text" w:hAnchor="page" w:x="9622" w:y="59"/>
      <w:rPr>
        <w:rStyle w:val="Numerstrony"/>
        <w:rFonts w:ascii="Arial" w:eastAsiaTheme="majorEastAsia" w:hAnsi="Arial"/>
        <w:sz w:val="16"/>
      </w:rPr>
    </w:pPr>
  </w:p>
  <w:p w14:paraId="30B7389F" w14:textId="7AC4C862" w:rsidR="00CD3CD0" w:rsidRDefault="001A2F19" w:rsidP="00CD3CD0">
    <w:pPr>
      <w:pStyle w:val="Stopka"/>
      <w:pBdr>
        <w:top w:val="single" w:sz="4" w:space="1" w:color="auto"/>
      </w:pBdr>
      <w:ind w:right="360"/>
      <w:jc w:val="center"/>
      <w:rPr>
        <w:i/>
        <w:sz w:val="16"/>
      </w:rPr>
    </w:pPr>
    <w:r>
      <w:rPr>
        <w:rFonts w:ascii="Arial" w:hAnsi="Arial"/>
        <w:i/>
        <w:snapToGrid w:val="0"/>
        <w:sz w:val="16"/>
      </w:rPr>
      <w:t xml:space="preserve">Strona </w:t>
    </w:r>
    <w:r>
      <w:rPr>
        <w:rFonts w:ascii="Arial" w:hAnsi="Arial"/>
        <w:i/>
        <w:snapToGrid w:val="0"/>
        <w:sz w:val="16"/>
      </w:rPr>
      <w:fldChar w:fldCharType="begin"/>
    </w:r>
    <w:r>
      <w:rPr>
        <w:rFonts w:ascii="Arial" w:hAnsi="Arial"/>
        <w:i/>
        <w:snapToGrid w:val="0"/>
        <w:sz w:val="16"/>
      </w:rPr>
      <w:instrText xml:space="preserve"> PAGE </w:instrText>
    </w:r>
    <w:r>
      <w:rPr>
        <w:rFonts w:ascii="Arial" w:hAnsi="Arial"/>
        <w:i/>
        <w:snapToGrid w:val="0"/>
        <w:sz w:val="16"/>
      </w:rPr>
      <w:fldChar w:fldCharType="separate"/>
    </w:r>
    <w:r w:rsidR="00F42681">
      <w:rPr>
        <w:rFonts w:ascii="Arial" w:hAnsi="Arial"/>
        <w:i/>
        <w:noProof/>
        <w:snapToGrid w:val="0"/>
        <w:sz w:val="16"/>
      </w:rPr>
      <w:t>15</w:t>
    </w:r>
    <w:r>
      <w:rPr>
        <w:rFonts w:ascii="Arial" w:hAnsi="Arial"/>
        <w:i/>
        <w:snapToGrid w:val="0"/>
        <w:sz w:val="16"/>
      </w:rPr>
      <w:fldChar w:fldCharType="end"/>
    </w:r>
    <w:r>
      <w:rPr>
        <w:rFonts w:ascii="Arial" w:hAnsi="Arial"/>
        <w:i/>
        <w:snapToGrid w:val="0"/>
        <w:sz w:val="16"/>
      </w:rPr>
      <w:t xml:space="preserve"> z </w:t>
    </w:r>
    <w:r>
      <w:rPr>
        <w:rFonts w:ascii="Arial" w:hAnsi="Arial"/>
        <w:i/>
        <w:snapToGrid w:val="0"/>
        <w:sz w:val="16"/>
      </w:rPr>
      <w:fldChar w:fldCharType="begin"/>
    </w:r>
    <w:r>
      <w:rPr>
        <w:rFonts w:ascii="Arial" w:hAnsi="Arial"/>
        <w:i/>
        <w:snapToGrid w:val="0"/>
        <w:sz w:val="16"/>
      </w:rPr>
      <w:instrText xml:space="preserve"> NUMPAGES </w:instrText>
    </w:r>
    <w:r>
      <w:rPr>
        <w:rFonts w:ascii="Arial" w:hAnsi="Arial"/>
        <w:i/>
        <w:snapToGrid w:val="0"/>
        <w:sz w:val="16"/>
      </w:rPr>
      <w:fldChar w:fldCharType="separate"/>
    </w:r>
    <w:r w:rsidR="00F42681">
      <w:rPr>
        <w:rFonts w:ascii="Arial" w:hAnsi="Arial"/>
        <w:i/>
        <w:noProof/>
        <w:snapToGrid w:val="0"/>
        <w:sz w:val="16"/>
      </w:rPr>
      <w:t>15</w:t>
    </w:r>
    <w:r>
      <w:rPr>
        <w:rFonts w:ascii="Arial" w:hAnsi="Arial"/>
        <w:i/>
        <w:snapToGrid w:val="0"/>
        <w:sz w:val="16"/>
      </w:rPr>
      <w:fldChar w:fldCharType="end"/>
    </w:r>
    <w:r>
      <w:rPr>
        <w:rFonts w:ascii="Arial" w:hAnsi="Arial"/>
        <w:i/>
        <w:sz w:val="16"/>
      </w:rPr>
      <w:t xml:space="preserve">          SIWZ </w:t>
    </w:r>
    <w:r w:rsidR="0075632A">
      <w:rPr>
        <w:i/>
        <w:sz w:val="16"/>
      </w:rPr>
      <w:t xml:space="preserve"> – bud. Ul .Popiełuszki </w:t>
    </w:r>
    <w:r w:rsidR="009C256F">
      <w:rPr>
        <w:i/>
        <w:sz w:val="16"/>
      </w:rPr>
      <w:t>9</w:t>
    </w:r>
  </w:p>
  <w:p w14:paraId="095F1EC3" w14:textId="77777777" w:rsidR="00CD5545" w:rsidRDefault="001A2F19">
    <w:pPr>
      <w:pStyle w:val="Stopka"/>
      <w:pBdr>
        <w:top w:val="single" w:sz="4" w:space="1" w:color="auto"/>
      </w:pBdr>
      <w:ind w:right="360"/>
      <w:jc w:val="center"/>
      <w:rPr>
        <w:rFonts w:ascii="Arial" w:hAnsi="Arial"/>
        <w:i/>
        <w:sz w:val="16"/>
      </w:rPr>
    </w:pPr>
    <w:r>
      <w:rPr>
        <w:i/>
        <w:sz w:val="16"/>
      </w:rPr>
      <w:t xml:space="preserve"> Osiedle Widok </w:t>
    </w:r>
    <w:r w:rsidR="0075632A">
      <w:rPr>
        <w:i/>
        <w:sz w:val="16"/>
      </w:rPr>
      <w:t>II</w:t>
    </w:r>
    <w:r>
      <w:rPr>
        <w:rFonts w:ascii="Arial" w:hAnsi="Arial"/>
        <w:vanish/>
      </w:rPr>
      <w:pgNum/>
    </w:r>
    <w:r>
      <w:rPr>
        <w:i/>
        <w:sz w:val="16"/>
      </w:rPr>
      <w:t xml:space="preserve">  -  </w:t>
    </w:r>
    <w:r>
      <w:rPr>
        <w:rFonts w:ascii="Arial" w:hAnsi="Arial"/>
        <w:i/>
        <w:sz w:val="16"/>
      </w:rPr>
      <w:t xml:space="preserve"> Kraśnik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2CC9" w14:textId="77777777" w:rsidR="00461647" w:rsidRDefault="00461647">
      <w:r>
        <w:separator/>
      </w:r>
    </w:p>
  </w:footnote>
  <w:footnote w:type="continuationSeparator" w:id="0">
    <w:p w14:paraId="3E78DA66" w14:textId="77777777" w:rsidR="00461647" w:rsidRDefault="0046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063"/>
    <w:multiLevelType w:val="hybridMultilevel"/>
    <w:tmpl w:val="F60CB4A2"/>
    <w:lvl w:ilvl="0" w:tplc="FFFFFFFF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9627F7"/>
    <w:multiLevelType w:val="singleLevel"/>
    <w:tmpl w:val="BE00A5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82A42D7"/>
    <w:multiLevelType w:val="hybridMultilevel"/>
    <w:tmpl w:val="F1807AD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CE47AA"/>
    <w:multiLevelType w:val="singleLevel"/>
    <w:tmpl w:val="7BBEB5D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</w:abstractNum>
  <w:abstractNum w:abstractNumId="4" w15:restartNumberingAfterBreak="0">
    <w:nsid w:val="1DF3277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42B3D35"/>
    <w:multiLevelType w:val="hybridMultilevel"/>
    <w:tmpl w:val="AA4A7B1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7F111C"/>
    <w:multiLevelType w:val="hybridMultilevel"/>
    <w:tmpl w:val="6E4CC6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67F8"/>
    <w:multiLevelType w:val="hybridMultilevel"/>
    <w:tmpl w:val="A6963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43E7"/>
    <w:multiLevelType w:val="singleLevel"/>
    <w:tmpl w:val="574A25CA"/>
    <w:lvl w:ilvl="0">
      <w:start w:val="2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9" w15:restartNumberingAfterBreak="0">
    <w:nsid w:val="32523E4C"/>
    <w:multiLevelType w:val="singleLevel"/>
    <w:tmpl w:val="54744CF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/>
      </w:rPr>
    </w:lvl>
  </w:abstractNum>
  <w:abstractNum w:abstractNumId="10" w15:restartNumberingAfterBreak="0">
    <w:nsid w:val="3888665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093D5E"/>
    <w:multiLevelType w:val="hybridMultilevel"/>
    <w:tmpl w:val="DDD00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642819"/>
    <w:multiLevelType w:val="multilevel"/>
    <w:tmpl w:val="F292767A"/>
    <w:lvl w:ilvl="0">
      <w:start w:val="1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48"/>
        </w:tabs>
        <w:ind w:left="1848" w:hanging="360"/>
      </w:pPr>
    </w:lvl>
    <w:lvl w:ilvl="2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eastAsia="Times New Roman" w:hAnsi="Times New Roman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3" w15:restartNumberingAfterBreak="0">
    <w:nsid w:val="3D425316"/>
    <w:multiLevelType w:val="hybridMultilevel"/>
    <w:tmpl w:val="D892E9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AF1782"/>
    <w:multiLevelType w:val="hybridMultilevel"/>
    <w:tmpl w:val="3A485A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6549A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EC45CD"/>
    <w:multiLevelType w:val="hybridMultilevel"/>
    <w:tmpl w:val="FE6E88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9454C3"/>
    <w:multiLevelType w:val="singleLevel"/>
    <w:tmpl w:val="1878110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8" w15:restartNumberingAfterBreak="0">
    <w:nsid w:val="50021DE9"/>
    <w:multiLevelType w:val="hybridMultilevel"/>
    <w:tmpl w:val="19960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8C09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8DF2CBA"/>
    <w:multiLevelType w:val="hybridMultilevel"/>
    <w:tmpl w:val="2A2EB3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278A9"/>
    <w:multiLevelType w:val="hybridMultilevel"/>
    <w:tmpl w:val="A9B401C2"/>
    <w:lvl w:ilvl="0" w:tplc="FFFFFFFF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59C073F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C02100E"/>
    <w:multiLevelType w:val="hybridMultilevel"/>
    <w:tmpl w:val="A7DE5CC8"/>
    <w:lvl w:ilvl="0" w:tplc="E4EE2CDC">
      <w:start w:val="1"/>
      <w:numFmt w:val="lowerLetter"/>
      <w:lvlText w:val="%1)"/>
      <w:lvlJc w:val="left"/>
      <w:pPr>
        <w:tabs>
          <w:tab w:val="num" w:pos="1848"/>
        </w:tabs>
        <w:ind w:left="1848" w:hanging="360"/>
      </w:pPr>
      <w:rPr>
        <w:rFonts w:hint="default"/>
      </w:rPr>
    </w:lvl>
    <w:lvl w:ilvl="1" w:tplc="F5FC6F9C">
      <w:start w:val="3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88"/>
        </w:tabs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8"/>
        </w:tabs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8"/>
        </w:tabs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8"/>
        </w:tabs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8"/>
        </w:tabs>
        <w:ind w:left="7608" w:hanging="180"/>
      </w:pPr>
    </w:lvl>
  </w:abstractNum>
  <w:abstractNum w:abstractNumId="24" w15:restartNumberingAfterBreak="0">
    <w:nsid w:val="602E02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2DF6253"/>
    <w:multiLevelType w:val="hybridMultilevel"/>
    <w:tmpl w:val="BC5807B2"/>
    <w:lvl w:ilvl="0" w:tplc="BE00A522">
      <w:start w:val="1"/>
      <w:numFmt w:val="lowerLetter"/>
      <w:lvlText w:val="%1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6" w15:restartNumberingAfterBreak="0">
    <w:nsid w:val="63115604"/>
    <w:multiLevelType w:val="singleLevel"/>
    <w:tmpl w:val="73AE7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6B887C3D"/>
    <w:multiLevelType w:val="hybridMultilevel"/>
    <w:tmpl w:val="1668DD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EA7DBE"/>
    <w:multiLevelType w:val="singleLevel"/>
    <w:tmpl w:val="540A6D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9" w15:restartNumberingAfterBreak="0">
    <w:nsid w:val="72101986"/>
    <w:multiLevelType w:val="singleLevel"/>
    <w:tmpl w:val="D75EB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748972AC"/>
    <w:multiLevelType w:val="singleLevel"/>
    <w:tmpl w:val="E97AB2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</w:abstractNum>
  <w:abstractNum w:abstractNumId="31" w15:restartNumberingAfterBreak="0">
    <w:nsid w:val="7775094A"/>
    <w:multiLevelType w:val="hybridMultilevel"/>
    <w:tmpl w:val="7E46BE3C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48"/>
        </w:tabs>
        <w:ind w:left="1848" w:hanging="360"/>
      </w:pPr>
    </w:lvl>
    <w:lvl w:ilvl="2" w:tplc="FFFFFFFF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32" w15:restartNumberingAfterBreak="0">
    <w:nsid w:val="7840075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A9D2217"/>
    <w:multiLevelType w:val="singleLevel"/>
    <w:tmpl w:val="0610E7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4" w15:restartNumberingAfterBreak="0">
    <w:nsid w:val="7DD92FDC"/>
    <w:multiLevelType w:val="hybridMultilevel"/>
    <w:tmpl w:val="36E66854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66D4F"/>
    <w:multiLevelType w:val="hybridMultilevel"/>
    <w:tmpl w:val="D78CC0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320482">
    <w:abstractNumId w:val="26"/>
  </w:num>
  <w:num w:numId="2" w16cid:durableId="982587427">
    <w:abstractNumId w:val="29"/>
  </w:num>
  <w:num w:numId="3" w16cid:durableId="677655861">
    <w:abstractNumId w:val="33"/>
  </w:num>
  <w:num w:numId="4" w16cid:durableId="1516070002">
    <w:abstractNumId w:val="28"/>
  </w:num>
  <w:num w:numId="5" w16cid:durableId="1795711735">
    <w:abstractNumId w:val="17"/>
  </w:num>
  <w:num w:numId="6" w16cid:durableId="1297224442">
    <w:abstractNumId w:val="32"/>
  </w:num>
  <w:num w:numId="7" w16cid:durableId="1227838967">
    <w:abstractNumId w:val="31"/>
  </w:num>
  <w:num w:numId="8" w16cid:durableId="674108451">
    <w:abstractNumId w:val="11"/>
  </w:num>
  <w:num w:numId="9" w16cid:durableId="1070693776">
    <w:abstractNumId w:val="5"/>
  </w:num>
  <w:num w:numId="10" w16cid:durableId="609357815">
    <w:abstractNumId w:val="14"/>
  </w:num>
  <w:num w:numId="11" w16cid:durableId="1407189720">
    <w:abstractNumId w:val="34"/>
  </w:num>
  <w:num w:numId="12" w16cid:durableId="763376273">
    <w:abstractNumId w:val="20"/>
  </w:num>
  <w:num w:numId="13" w16cid:durableId="78604147">
    <w:abstractNumId w:val="18"/>
  </w:num>
  <w:num w:numId="14" w16cid:durableId="1714842591">
    <w:abstractNumId w:val="27"/>
  </w:num>
  <w:num w:numId="15" w16cid:durableId="1094134571">
    <w:abstractNumId w:val="6"/>
  </w:num>
  <w:num w:numId="16" w16cid:durableId="312369596">
    <w:abstractNumId w:val="13"/>
  </w:num>
  <w:num w:numId="17" w16cid:durableId="607154049">
    <w:abstractNumId w:val="35"/>
  </w:num>
  <w:num w:numId="18" w16cid:durableId="836458690">
    <w:abstractNumId w:val="21"/>
  </w:num>
  <w:num w:numId="19" w16cid:durableId="1789085326">
    <w:abstractNumId w:val="1"/>
  </w:num>
  <w:num w:numId="20" w16cid:durableId="1848404602">
    <w:abstractNumId w:val="8"/>
  </w:num>
  <w:num w:numId="21" w16cid:durableId="915169979">
    <w:abstractNumId w:val="3"/>
  </w:num>
  <w:num w:numId="22" w16cid:durableId="770391210">
    <w:abstractNumId w:val="9"/>
  </w:num>
  <w:num w:numId="23" w16cid:durableId="318000668">
    <w:abstractNumId w:val="30"/>
  </w:num>
  <w:num w:numId="24" w16cid:durableId="443500439">
    <w:abstractNumId w:val="19"/>
  </w:num>
  <w:num w:numId="25" w16cid:durableId="1170635105">
    <w:abstractNumId w:val="24"/>
  </w:num>
  <w:num w:numId="26" w16cid:durableId="633296178">
    <w:abstractNumId w:val="4"/>
  </w:num>
  <w:num w:numId="27" w16cid:durableId="611128250">
    <w:abstractNumId w:val="22"/>
  </w:num>
  <w:num w:numId="28" w16cid:durableId="413671905">
    <w:abstractNumId w:val="12"/>
  </w:num>
  <w:num w:numId="29" w16cid:durableId="344791533">
    <w:abstractNumId w:val="10"/>
  </w:num>
  <w:num w:numId="30" w16cid:durableId="1850634225">
    <w:abstractNumId w:val="15"/>
  </w:num>
  <w:num w:numId="31" w16cid:durableId="59986264">
    <w:abstractNumId w:val="2"/>
  </w:num>
  <w:num w:numId="32" w16cid:durableId="1331637111">
    <w:abstractNumId w:val="23"/>
  </w:num>
  <w:num w:numId="33" w16cid:durableId="1818061732">
    <w:abstractNumId w:val="0"/>
  </w:num>
  <w:num w:numId="34" w16cid:durableId="818309348">
    <w:abstractNumId w:val="25"/>
  </w:num>
  <w:num w:numId="35" w16cid:durableId="1379740094">
    <w:abstractNumId w:val="16"/>
  </w:num>
  <w:num w:numId="36" w16cid:durableId="2240758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F19"/>
    <w:rsid w:val="00071584"/>
    <w:rsid w:val="00090353"/>
    <w:rsid w:val="000A00D0"/>
    <w:rsid w:val="000C37E4"/>
    <w:rsid w:val="000E76F7"/>
    <w:rsid w:val="00100304"/>
    <w:rsid w:val="00104608"/>
    <w:rsid w:val="00113980"/>
    <w:rsid w:val="00154E37"/>
    <w:rsid w:val="00184468"/>
    <w:rsid w:val="001A28E3"/>
    <w:rsid w:val="001A2F19"/>
    <w:rsid w:val="001A36A7"/>
    <w:rsid w:val="001E54B5"/>
    <w:rsid w:val="001F02B6"/>
    <w:rsid w:val="002031B8"/>
    <w:rsid w:val="002053B9"/>
    <w:rsid w:val="002361A2"/>
    <w:rsid w:val="00252647"/>
    <w:rsid w:val="002635D1"/>
    <w:rsid w:val="002654E3"/>
    <w:rsid w:val="00272E5F"/>
    <w:rsid w:val="00281198"/>
    <w:rsid w:val="002B4896"/>
    <w:rsid w:val="002E44C3"/>
    <w:rsid w:val="00334A13"/>
    <w:rsid w:val="00370440"/>
    <w:rsid w:val="00373983"/>
    <w:rsid w:val="00380B97"/>
    <w:rsid w:val="003B2A58"/>
    <w:rsid w:val="003D1F2E"/>
    <w:rsid w:val="003E0E68"/>
    <w:rsid w:val="003F59D7"/>
    <w:rsid w:val="003F64BE"/>
    <w:rsid w:val="0040601B"/>
    <w:rsid w:val="00435594"/>
    <w:rsid w:val="004425A1"/>
    <w:rsid w:val="00446AE5"/>
    <w:rsid w:val="00447676"/>
    <w:rsid w:val="00461647"/>
    <w:rsid w:val="004B665C"/>
    <w:rsid w:val="004C5455"/>
    <w:rsid w:val="004F3088"/>
    <w:rsid w:val="00524C69"/>
    <w:rsid w:val="005355CA"/>
    <w:rsid w:val="00585EAD"/>
    <w:rsid w:val="00594749"/>
    <w:rsid w:val="005B433B"/>
    <w:rsid w:val="005B5091"/>
    <w:rsid w:val="005D15E8"/>
    <w:rsid w:val="006355AD"/>
    <w:rsid w:val="00652BFA"/>
    <w:rsid w:val="006A5758"/>
    <w:rsid w:val="006B5997"/>
    <w:rsid w:val="006F48D4"/>
    <w:rsid w:val="00700366"/>
    <w:rsid w:val="00733848"/>
    <w:rsid w:val="0075632A"/>
    <w:rsid w:val="007577F0"/>
    <w:rsid w:val="00765FC2"/>
    <w:rsid w:val="00787D21"/>
    <w:rsid w:val="00797A46"/>
    <w:rsid w:val="007A2951"/>
    <w:rsid w:val="007B75F7"/>
    <w:rsid w:val="007C1700"/>
    <w:rsid w:val="007D224E"/>
    <w:rsid w:val="007D7EC1"/>
    <w:rsid w:val="007E4861"/>
    <w:rsid w:val="007F566F"/>
    <w:rsid w:val="008624B9"/>
    <w:rsid w:val="00865A87"/>
    <w:rsid w:val="00886F37"/>
    <w:rsid w:val="008A10B4"/>
    <w:rsid w:val="008A1E0E"/>
    <w:rsid w:val="008A43A5"/>
    <w:rsid w:val="008C5F25"/>
    <w:rsid w:val="008E12CB"/>
    <w:rsid w:val="008F3A27"/>
    <w:rsid w:val="00903A7B"/>
    <w:rsid w:val="009073D3"/>
    <w:rsid w:val="009160ED"/>
    <w:rsid w:val="00934B4E"/>
    <w:rsid w:val="00936A2B"/>
    <w:rsid w:val="0098074C"/>
    <w:rsid w:val="009A0B92"/>
    <w:rsid w:val="009C256F"/>
    <w:rsid w:val="009D7F52"/>
    <w:rsid w:val="00A11485"/>
    <w:rsid w:val="00A546F7"/>
    <w:rsid w:val="00A56B34"/>
    <w:rsid w:val="00A62BAA"/>
    <w:rsid w:val="00A70569"/>
    <w:rsid w:val="00A71E04"/>
    <w:rsid w:val="00A727C4"/>
    <w:rsid w:val="00AA2F39"/>
    <w:rsid w:val="00AF63B7"/>
    <w:rsid w:val="00B50CDE"/>
    <w:rsid w:val="00B60017"/>
    <w:rsid w:val="00B82BBC"/>
    <w:rsid w:val="00BA1A42"/>
    <w:rsid w:val="00BA1BCB"/>
    <w:rsid w:val="00BF04BE"/>
    <w:rsid w:val="00C071B6"/>
    <w:rsid w:val="00C45378"/>
    <w:rsid w:val="00C80BC1"/>
    <w:rsid w:val="00C86503"/>
    <w:rsid w:val="00CA4DAD"/>
    <w:rsid w:val="00CC3006"/>
    <w:rsid w:val="00CD3CD0"/>
    <w:rsid w:val="00D06543"/>
    <w:rsid w:val="00D32532"/>
    <w:rsid w:val="00D94D34"/>
    <w:rsid w:val="00DA5A25"/>
    <w:rsid w:val="00DE62B9"/>
    <w:rsid w:val="00DF4299"/>
    <w:rsid w:val="00E007F1"/>
    <w:rsid w:val="00E2028D"/>
    <w:rsid w:val="00E27B66"/>
    <w:rsid w:val="00E504B3"/>
    <w:rsid w:val="00EB6176"/>
    <w:rsid w:val="00ED6D74"/>
    <w:rsid w:val="00F146DE"/>
    <w:rsid w:val="00F14D16"/>
    <w:rsid w:val="00F42681"/>
    <w:rsid w:val="00F63428"/>
    <w:rsid w:val="00F64303"/>
    <w:rsid w:val="00F962EB"/>
    <w:rsid w:val="00FB3378"/>
    <w:rsid w:val="00FD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ABC6672"/>
  <w15:chartTrackingRefBased/>
  <w15:docId w15:val="{75A4C3AB-729B-4747-8AC5-0BA4AB3D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14D16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14D1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F14D16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F14D16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F14D16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nhideWhenUsed/>
    <w:qFormat/>
    <w:rsid w:val="00F14D16"/>
    <w:pPr>
      <w:keepNext/>
      <w:keepLines/>
      <w:spacing w:before="12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F14D16"/>
    <w:pPr>
      <w:keepNext/>
      <w:keepLines/>
      <w:spacing w:before="12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nhideWhenUsed/>
    <w:qFormat/>
    <w:rsid w:val="00F14D16"/>
    <w:pPr>
      <w:keepNext/>
      <w:keepLines/>
      <w:spacing w:before="12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D1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14D1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F14D16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qFormat/>
    <w:rsid w:val="00F14D1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F14D16"/>
    <w:rPr>
      <w:i/>
      <w:iCs/>
      <w:color w:val="auto"/>
    </w:rPr>
  </w:style>
  <w:style w:type="paragraph" w:styleId="Bezodstpw">
    <w:name w:val="No Spacing"/>
    <w:uiPriority w:val="1"/>
    <w:qFormat/>
    <w:rsid w:val="00F14D1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D1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14D16"/>
    <w:pPr>
      <w:outlineLvl w:val="9"/>
    </w:pPr>
  </w:style>
  <w:style w:type="character" w:styleId="Odwoaniedokomentarza">
    <w:name w:val="annotation reference"/>
    <w:semiHidden/>
    <w:rsid w:val="001A2F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A2F19"/>
  </w:style>
  <w:style w:type="character" w:customStyle="1" w:styleId="TekstkomentarzaZnak">
    <w:name w:val="Tekst komentarza Znak"/>
    <w:basedOn w:val="Domylnaczcionkaakapitu"/>
    <w:link w:val="Tekstkomentarza"/>
    <w:semiHidden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2F19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2F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2F19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1A2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2F19"/>
  </w:style>
  <w:style w:type="paragraph" w:styleId="Stopka">
    <w:name w:val="footer"/>
    <w:basedOn w:val="Normalny"/>
    <w:link w:val="StopkaZnak"/>
    <w:rsid w:val="001A2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2F19"/>
    <w:rPr>
      <w:b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2F19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2F19"/>
    <w:pPr>
      <w:ind w:left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A2F19"/>
    <w:pPr>
      <w:ind w:left="-142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A2F19"/>
    <w:pPr>
      <w:ind w:firstLine="567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A2F19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1A2F19"/>
    <w:rPr>
      <w:color w:val="0000FF"/>
      <w:u w:val="single"/>
    </w:rPr>
  </w:style>
  <w:style w:type="paragraph" w:styleId="Mapadokumentu">
    <w:name w:val="Document Map"/>
    <w:basedOn w:val="Normalny"/>
    <w:link w:val="MapadokumentuZnak"/>
    <w:semiHidden/>
    <w:rsid w:val="001A2F19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1A2F19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FR2">
    <w:name w:val="FR2"/>
    <w:rsid w:val="001A2F19"/>
    <w:pPr>
      <w:widowControl w:val="0"/>
      <w:spacing w:before="200" w:after="0" w:line="240" w:lineRule="auto"/>
      <w:jc w:val="left"/>
    </w:pPr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customStyle="1" w:styleId="FR3">
    <w:name w:val="FR3"/>
    <w:rsid w:val="001A2F19"/>
    <w:pPr>
      <w:widowControl w:val="0"/>
      <w:spacing w:after="0" w:line="280" w:lineRule="auto"/>
      <w:ind w:left="480" w:hanging="260"/>
      <w:jc w:val="left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blokowy">
    <w:name w:val="Block Text"/>
    <w:basedOn w:val="Normalny"/>
    <w:rsid w:val="001A2F19"/>
    <w:pPr>
      <w:ind w:left="709" w:right="-8" w:hanging="709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1A2F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A2F19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B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-metalowiec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0AFA4-5FD1-4A24-AECB-FD832529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5249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witold Litwin</cp:lastModifiedBy>
  <cp:revision>16</cp:revision>
  <cp:lastPrinted>2023-06-22T08:46:00Z</cp:lastPrinted>
  <dcterms:created xsi:type="dcterms:W3CDTF">2023-05-26T11:30:00Z</dcterms:created>
  <dcterms:modified xsi:type="dcterms:W3CDTF">2023-06-22T08:49:00Z</dcterms:modified>
</cp:coreProperties>
</file>