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B6323" w14:textId="0A66CF46" w:rsidR="00AA3A66" w:rsidRPr="007B16E7" w:rsidRDefault="004703F1">
      <w:pPr>
        <w:pStyle w:val="Nagwek11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 </w:t>
      </w:r>
      <w:r w:rsidR="007D2BAE" w:rsidRPr="007B16E7">
        <w:rPr>
          <w:rFonts w:ascii="Times New Roman" w:hAnsi="Times New Roman" w:cs="Times New Roman"/>
          <w:b w:val="0"/>
          <w:sz w:val="22"/>
          <w:szCs w:val="22"/>
        </w:rPr>
        <w:t>Specyfikacja istotnych WARUNKÓW zamówienia</w:t>
      </w:r>
    </w:p>
    <w:p w14:paraId="2C26E96B" w14:textId="77777777" w:rsidR="00AA3A66" w:rsidRPr="007B16E7" w:rsidRDefault="00AA3A66">
      <w:pPr>
        <w:pStyle w:val="Tytu"/>
        <w:ind w:right="-711"/>
        <w:jc w:val="both"/>
        <w:rPr>
          <w:rFonts w:ascii="Times New Roman" w:hAnsi="Times New Roman" w:cs="Times New Roman"/>
          <w:sz w:val="22"/>
          <w:szCs w:val="22"/>
        </w:rPr>
      </w:pPr>
    </w:p>
    <w:p w14:paraId="6BD56E15" w14:textId="77777777" w:rsidR="00AA3A66" w:rsidRPr="007B16E7" w:rsidRDefault="007D2BAE">
      <w:pPr>
        <w:spacing w:line="240" w:lineRule="auto"/>
        <w:ind w:left="0"/>
        <w:jc w:val="center"/>
        <w:rPr>
          <w:b/>
          <w:bCs/>
          <w:sz w:val="22"/>
          <w:szCs w:val="22"/>
        </w:rPr>
      </w:pPr>
      <w:r w:rsidRPr="007B16E7">
        <w:rPr>
          <w:b/>
          <w:bCs/>
          <w:sz w:val="22"/>
          <w:szCs w:val="22"/>
        </w:rPr>
        <w:t>Zarząd Spółdzielni Mieszkaniowej  Metalowiec w Kraśniku</w:t>
      </w:r>
    </w:p>
    <w:p w14:paraId="75ED0F04" w14:textId="77777777" w:rsidR="00AA3A66" w:rsidRPr="007B16E7" w:rsidRDefault="007D2BAE">
      <w:pPr>
        <w:spacing w:line="240" w:lineRule="auto"/>
        <w:ind w:left="0"/>
        <w:jc w:val="center"/>
        <w:rPr>
          <w:b/>
          <w:bCs/>
          <w:sz w:val="22"/>
          <w:szCs w:val="22"/>
        </w:rPr>
      </w:pPr>
      <w:r w:rsidRPr="007B16E7">
        <w:rPr>
          <w:b/>
          <w:bCs/>
          <w:sz w:val="22"/>
          <w:szCs w:val="22"/>
        </w:rPr>
        <w:t>23-204 Kraśnik, ul. Klonowa 5</w:t>
      </w:r>
    </w:p>
    <w:p w14:paraId="2266022B" w14:textId="77777777" w:rsidR="00AA3A66" w:rsidRPr="007B16E7" w:rsidRDefault="007D2BAE">
      <w:pPr>
        <w:pStyle w:val="Nagwek21"/>
        <w:ind w:left="0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7B16E7">
        <w:rPr>
          <w:rFonts w:ascii="Times New Roman" w:hAnsi="Times New Roman" w:cs="Times New Roman"/>
          <w:b w:val="0"/>
          <w:bCs w:val="0"/>
          <w:sz w:val="22"/>
          <w:szCs w:val="22"/>
        </w:rPr>
        <w:t>NIP 715-020-18-44</w:t>
      </w:r>
    </w:p>
    <w:p w14:paraId="3E6DECE2" w14:textId="77777777" w:rsidR="00AA3A66" w:rsidRPr="007B16E7" w:rsidRDefault="007D2BAE">
      <w:pPr>
        <w:spacing w:line="240" w:lineRule="auto"/>
        <w:ind w:left="0"/>
        <w:jc w:val="center"/>
        <w:rPr>
          <w:b/>
          <w:bCs/>
          <w:sz w:val="22"/>
          <w:szCs w:val="22"/>
        </w:rPr>
      </w:pPr>
      <w:r w:rsidRPr="007B16E7">
        <w:rPr>
          <w:b/>
          <w:bCs/>
          <w:sz w:val="22"/>
          <w:szCs w:val="22"/>
        </w:rPr>
        <w:t xml:space="preserve">tel. 081 825 36 20 , </w:t>
      </w:r>
    </w:p>
    <w:p w14:paraId="1A257BF6" w14:textId="77777777" w:rsidR="00AA3A66" w:rsidRPr="007B16E7" w:rsidRDefault="007D2BAE">
      <w:pPr>
        <w:spacing w:line="240" w:lineRule="auto"/>
        <w:ind w:left="0"/>
        <w:jc w:val="center"/>
        <w:rPr>
          <w:sz w:val="22"/>
          <w:szCs w:val="22"/>
          <w:lang w:val="en-GB"/>
        </w:rPr>
      </w:pPr>
      <w:r w:rsidRPr="007B16E7">
        <w:rPr>
          <w:b/>
          <w:bCs/>
          <w:sz w:val="22"/>
          <w:szCs w:val="22"/>
          <w:lang w:val="de-DE"/>
        </w:rPr>
        <w:t xml:space="preserve">e-mail  : </w:t>
      </w:r>
      <w:hyperlink r:id="rId7">
        <w:r w:rsidRPr="007B16E7">
          <w:rPr>
            <w:rStyle w:val="czeinternetowe"/>
            <w:b/>
            <w:bCs/>
            <w:sz w:val="22"/>
            <w:szCs w:val="22"/>
            <w:lang w:val="de-DE"/>
          </w:rPr>
          <w:t>sekretariat@sm-metalowiec.com.pl</w:t>
        </w:r>
      </w:hyperlink>
    </w:p>
    <w:p w14:paraId="2B114863" w14:textId="77777777" w:rsidR="00AA3A66" w:rsidRPr="007B16E7" w:rsidRDefault="00AA3A66">
      <w:pPr>
        <w:spacing w:line="240" w:lineRule="auto"/>
        <w:ind w:left="1134"/>
        <w:jc w:val="center"/>
        <w:rPr>
          <w:b/>
          <w:bCs/>
          <w:i/>
          <w:iCs/>
          <w:color w:val="000000"/>
          <w:sz w:val="22"/>
          <w:szCs w:val="22"/>
          <w:lang w:val="de-DE"/>
        </w:rPr>
      </w:pPr>
    </w:p>
    <w:p w14:paraId="5112C466" w14:textId="2C6873EA" w:rsidR="00AA3A66" w:rsidRPr="007B16E7" w:rsidRDefault="007D2BAE">
      <w:pPr>
        <w:spacing w:line="240" w:lineRule="auto"/>
        <w:ind w:left="180"/>
        <w:rPr>
          <w:sz w:val="22"/>
          <w:szCs w:val="22"/>
        </w:rPr>
      </w:pPr>
      <w:r w:rsidRPr="007B16E7">
        <w:rPr>
          <w:sz w:val="22"/>
          <w:szCs w:val="22"/>
        </w:rPr>
        <w:t xml:space="preserve">zaprasza do składania ofert w postępowaniu prowadzonym w trybie </w:t>
      </w:r>
      <w:r w:rsidR="00B07022" w:rsidRPr="007B16E7">
        <w:rPr>
          <w:color w:val="CE181E"/>
          <w:sz w:val="22"/>
          <w:szCs w:val="22"/>
        </w:rPr>
        <w:t xml:space="preserve">przetargu </w:t>
      </w:r>
      <w:r w:rsidR="009E1501" w:rsidRPr="007B16E7">
        <w:rPr>
          <w:color w:val="CE181E"/>
          <w:sz w:val="22"/>
          <w:szCs w:val="22"/>
        </w:rPr>
        <w:t>nie</w:t>
      </w:r>
      <w:r w:rsidR="00B07022" w:rsidRPr="007B16E7">
        <w:rPr>
          <w:color w:val="CE181E"/>
          <w:sz w:val="22"/>
          <w:szCs w:val="22"/>
        </w:rPr>
        <w:t>ograniczonego</w:t>
      </w:r>
      <w:r w:rsidRPr="007B16E7">
        <w:rPr>
          <w:sz w:val="22"/>
          <w:szCs w:val="22"/>
        </w:rPr>
        <w:t xml:space="preserve"> zgodnie z ,,Regulaminem przetargów na dostawę towarów wykonywania usług oraz odbiorów wykonywanych robót w SM „Metalowiec”</w:t>
      </w:r>
      <w:r w:rsidR="00044D48">
        <w:rPr>
          <w:sz w:val="22"/>
          <w:szCs w:val="22"/>
        </w:rPr>
        <w:t xml:space="preserve"> w Kraśniku</w:t>
      </w:r>
    </w:p>
    <w:p w14:paraId="58054D01" w14:textId="3E33B478" w:rsidR="00AA3A66" w:rsidRPr="00DD371C" w:rsidRDefault="007D2BAE">
      <w:pPr>
        <w:spacing w:line="240" w:lineRule="auto"/>
        <w:ind w:left="567"/>
        <w:jc w:val="center"/>
        <w:rPr>
          <w:b/>
          <w:bCs/>
          <w:color w:val="000000"/>
          <w:sz w:val="22"/>
          <w:szCs w:val="22"/>
        </w:rPr>
      </w:pPr>
      <w:bookmarkStart w:id="0" w:name="_Hlk98181531"/>
      <w:r w:rsidRPr="00DD371C">
        <w:rPr>
          <w:b/>
          <w:bCs/>
          <w:iCs/>
          <w:color w:val="000000"/>
          <w:sz w:val="22"/>
          <w:szCs w:val="22"/>
        </w:rPr>
        <w:t xml:space="preserve">na dostawę i wymianę   wodomierzy w lokalach mieszkalnych Spółdzielni Mieszkaniowej </w:t>
      </w:r>
      <w:r w:rsidRPr="00DD371C">
        <w:rPr>
          <w:b/>
          <w:bCs/>
          <w:color w:val="000000"/>
          <w:sz w:val="22"/>
          <w:szCs w:val="22"/>
        </w:rPr>
        <w:t xml:space="preserve"> „Metalowiec” w Kraśniku</w:t>
      </w:r>
      <w:r w:rsidR="00DD371C" w:rsidRPr="00DD371C">
        <w:rPr>
          <w:b/>
          <w:bCs/>
          <w:color w:val="000000"/>
          <w:sz w:val="22"/>
          <w:szCs w:val="22"/>
        </w:rPr>
        <w:t xml:space="preserve"> </w:t>
      </w:r>
      <w:r w:rsidR="00DD371C" w:rsidRPr="00DD371C">
        <w:rPr>
          <w:b/>
          <w:bCs/>
          <w:sz w:val="22"/>
          <w:szCs w:val="22"/>
        </w:rPr>
        <w:t>ze zdalnym odczytem.</w:t>
      </w:r>
    </w:p>
    <w:bookmarkEnd w:id="0"/>
    <w:p w14:paraId="5E67F1EF" w14:textId="77777777" w:rsidR="00AA3A66" w:rsidRPr="007B16E7" w:rsidRDefault="00AA3A66">
      <w:pPr>
        <w:spacing w:line="240" w:lineRule="auto"/>
        <w:ind w:left="0"/>
        <w:rPr>
          <w:color w:val="000000"/>
          <w:sz w:val="22"/>
          <w:szCs w:val="22"/>
        </w:rPr>
      </w:pPr>
    </w:p>
    <w:p w14:paraId="54B93E1B" w14:textId="77777777" w:rsidR="00AA3A66" w:rsidRPr="007B16E7" w:rsidRDefault="007D2BAE">
      <w:pPr>
        <w:spacing w:line="240" w:lineRule="auto"/>
        <w:ind w:left="0"/>
        <w:rPr>
          <w:b/>
          <w:bCs/>
          <w:color w:val="000000"/>
          <w:sz w:val="22"/>
          <w:szCs w:val="22"/>
        </w:rPr>
      </w:pPr>
      <w:r w:rsidRPr="007B16E7">
        <w:rPr>
          <w:b/>
          <w:bCs/>
          <w:color w:val="000000"/>
          <w:sz w:val="22"/>
          <w:szCs w:val="22"/>
        </w:rPr>
        <w:t>1. OPIS PRZEDMIOTU ZAMÓWIENIA.</w:t>
      </w:r>
    </w:p>
    <w:p w14:paraId="61907B4E" w14:textId="77777777" w:rsidR="00AA3A66" w:rsidRPr="007B16E7" w:rsidRDefault="007D2BAE">
      <w:pPr>
        <w:spacing w:line="240" w:lineRule="auto"/>
        <w:ind w:left="18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>1.1. Przedmiotem zamówienia jest :</w:t>
      </w:r>
    </w:p>
    <w:p w14:paraId="06B45C99" w14:textId="0A1BC044" w:rsidR="009E1501" w:rsidRPr="00D0362E" w:rsidRDefault="009E1501" w:rsidP="009E1501">
      <w:pPr>
        <w:spacing w:line="240" w:lineRule="auto"/>
        <w:ind w:left="180"/>
        <w:rPr>
          <w:iCs/>
          <w:sz w:val="22"/>
          <w:szCs w:val="22"/>
        </w:rPr>
      </w:pPr>
      <w:r w:rsidRPr="00D0362E">
        <w:rPr>
          <w:iCs/>
          <w:sz w:val="22"/>
          <w:szCs w:val="22"/>
        </w:rPr>
        <w:t xml:space="preserve">- dostawa i wymiana wodomierzy o przepływie ciągłym Q3=1,6 m3/h : zimnej wody na nowe w ilości </w:t>
      </w:r>
      <w:r w:rsidR="00D0362E">
        <w:rPr>
          <w:iCs/>
          <w:sz w:val="22"/>
          <w:szCs w:val="22"/>
        </w:rPr>
        <w:t xml:space="preserve">               </w:t>
      </w:r>
      <w:r w:rsidRPr="00D0362E">
        <w:rPr>
          <w:iCs/>
          <w:sz w:val="22"/>
          <w:szCs w:val="22"/>
        </w:rPr>
        <w:t xml:space="preserve">ok. </w:t>
      </w:r>
      <w:r w:rsidR="00044D48">
        <w:rPr>
          <w:iCs/>
          <w:sz w:val="22"/>
          <w:szCs w:val="22"/>
        </w:rPr>
        <w:t>2</w:t>
      </w:r>
      <w:r w:rsidR="001C3AF1">
        <w:rPr>
          <w:iCs/>
          <w:sz w:val="22"/>
          <w:szCs w:val="22"/>
        </w:rPr>
        <w:t>10</w:t>
      </w:r>
      <w:r w:rsidR="00F118E6">
        <w:rPr>
          <w:iCs/>
          <w:sz w:val="22"/>
          <w:szCs w:val="22"/>
        </w:rPr>
        <w:t xml:space="preserve"> </w:t>
      </w:r>
      <w:r w:rsidRPr="00D0362E">
        <w:rPr>
          <w:iCs/>
          <w:sz w:val="22"/>
          <w:szCs w:val="22"/>
        </w:rPr>
        <w:t xml:space="preserve">szt. ciepłej wody na nowe ok. </w:t>
      </w:r>
      <w:r w:rsidR="00044D48">
        <w:rPr>
          <w:iCs/>
          <w:sz w:val="22"/>
          <w:szCs w:val="22"/>
        </w:rPr>
        <w:t>2</w:t>
      </w:r>
      <w:r w:rsidR="001C3AF1">
        <w:rPr>
          <w:iCs/>
          <w:sz w:val="22"/>
          <w:szCs w:val="22"/>
        </w:rPr>
        <w:t>10</w:t>
      </w:r>
      <w:r w:rsidRPr="00D0362E">
        <w:rPr>
          <w:iCs/>
          <w:sz w:val="22"/>
          <w:szCs w:val="22"/>
        </w:rPr>
        <w:t xml:space="preserve"> szt. </w:t>
      </w:r>
    </w:p>
    <w:p w14:paraId="5050FE25" w14:textId="62E6EE61" w:rsidR="009E1501" w:rsidRPr="00D0362E" w:rsidRDefault="009E1501" w:rsidP="009E1501">
      <w:pPr>
        <w:spacing w:line="240" w:lineRule="auto"/>
        <w:ind w:left="180"/>
        <w:rPr>
          <w:iCs/>
          <w:sz w:val="22"/>
          <w:szCs w:val="22"/>
        </w:rPr>
      </w:pPr>
      <w:r w:rsidRPr="00D0362E">
        <w:rPr>
          <w:iCs/>
          <w:sz w:val="22"/>
          <w:szCs w:val="22"/>
        </w:rPr>
        <w:t>- dostawa i wymiana wodomierzy o przepływie ciągłym Q3= 2,5 m3/h zimnej wody na nowe w ilości</w:t>
      </w:r>
      <w:r w:rsidR="00D0362E">
        <w:rPr>
          <w:iCs/>
          <w:sz w:val="22"/>
          <w:szCs w:val="22"/>
        </w:rPr>
        <w:t xml:space="preserve">                  </w:t>
      </w:r>
      <w:r w:rsidRPr="00D0362E">
        <w:rPr>
          <w:iCs/>
          <w:sz w:val="22"/>
          <w:szCs w:val="22"/>
        </w:rPr>
        <w:t xml:space="preserve"> ok </w:t>
      </w:r>
      <w:r w:rsidR="00A44430">
        <w:rPr>
          <w:iCs/>
          <w:sz w:val="22"/>
          <w:szCs w:val="22"/>
        </w:rPr>
        <w:t>611</w:t>
      </w:r>
      <w:r w:rsidRPr="00D0362E">
        <w:rPr>
          <w:iCs/>
          <w:sz w:val="22"/>
          <w:szCs w:val="22"/>
        </w:rPr>
        <w:t xml:space="preserve"> szt. </w:t>
      </w:r>
      <w:r w:rsidR="00A44430">
        <w:rPr>
          <w:iCs/>
          <w:sz w:val="22"/>
          <w:szCs w:val="22"/>
        </w:rPr>
        <w:t xml:space="preserve"> </w:t>
      </w:r>
      <w:r w:rsidR="00A44430" w:rsidRPr="00D0362E">
        <w:rPr>
          <w:iCs/>
          <w:sz w:val="22"/>
          <w:szCs w:val="22"/>
        </w:rPr>
        <w:t xml:space="preserve">ciepłej wody na nowe ok. </w:t>
      </w:r>
      <w:r w:rsidR="00A44430">
        <w:rPr>
          <w:iCs/>
          <w:sz w:val="22"/>
          <w:szCs w:val="22"/>
        </w:rPr>
        <w:t>176</w:t>
      </w:r>
      <w:r w:rsidR="00A44430" w:rsidRPr="00D0362E">
        <w:rPr>
          <w:iCs/>
          <w:sz w:val="22"/>
          <w:szCs w:val="22"/>
        </w:rPr>
        <w:t xml:space="preserve"> szt.</w:t>
      </w:r>
    </w:p>
    <w:p w14:paraId="06AAF22B" w14:textId="771BF535" w:rsidR="0003322D" w:rsidRPr="00D0362E" w:rsidRDefault="0003322D" w:rsidP="009E1501">
      <w:pPr>
        <w:spacing w:line="240" w:lineRule="auto"/>
        <w:ind w:left="180"/>
        <w:rPr>
          <w:iCs/>
          <w:sz w:val="22"/>
          <w:szCs w:val="22"/>
        </w:rPr>
      </w:pPr>
    </w:p>
    <w:p w14:paraId="4E32C3DB" w14:textId="5AE6181F" w:rsidR="009E1501" w:rsidRPr="007B16E7" w:rsidRDefault="009E1501" w:rsidP="009E1501">
      <w:pPr>
        <w:spacing w:line="240" w:lineRule="auto"/>
        <w:ind w:left="18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>1.2. S</w:t>
      </w:r>
      <w:r w:rsidR="00CD72AA" w:rsidRPr="007B16E7">
        <w:rPr>
          <w:iCs/>
          <w:color w:val="000000"/>
          <w:sz w:val="22"/>
          <w:szCs w:val="22"/>
        </w:rPr>
        <w:t>erwis</w:t>
      </w:r>
      <w:r w:rsidRPr="007B16E7">
        <w:rPr>
          <w:iCs/>
          <w:color w:val="000000"/>
          <w:sz w:val="22"/>
          <w:szCs w:val="22"/>
        </w:rPr>
        <w:t xml:space="preserve"> rozliczeniowy obejmujący: </w:t>
      </w:r>
    </w:p>
    <w:p w14:paraId="0C90906A" w14:textId="77777777" w:rsidR="009E1501" w:rsidRPr="007B16E7" w:rsidRDefault="009E1501" w:rsidP="009E1501">
      <w:pPr>
        <w:spacing w:line="240" w:lineRule="auto"/>
        <w:ind w:left="18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- odczyt danych, </w:t>
      </w:r>
    </w:p>
    <w:p w14:paraId="2100DC8B" w14:textId="77777777" w:rsidR="009E1501" w:rsidRPr="007B16E7" w:rsidRDefault="009E1501" w:rsidP="009E1501">
      <w:pPr>
        <w:spacing w:line="240" w:lineRule="auto"/>
        <w:ind w:left="18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- sporządzenie rozliczeń zużycia wody dla nieruchomości oraz indywidualnych. </w:t>
      </w:r>
    </w:p>
    <w:p w14:paraId="39199684" w14:textId="77777777" w:rsidR="009E1501" w:rsidRPr="007B16E7" w:rsidRDefault="009E1501" w:rsidP="009E1501">
      <w:pPr>
        <w:spacing w:line="240" w:lineRule="auto"/>
        <w:ind w:left="18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Uwaga nr 1! Podać wzór umowy rozliczeniowej ! . </w:t>
      </w:r>
    </w:p>
    <w:p w14:paraId="08EE74F1" w14:textId="45FCB012" w:rsidR="009E1501" w:rsidRDefault="009E1501" w:rsidP="009E1501">
      <w:pPr>
        <w:spacing w:line="240" w:lineRule="auto"/>
        <w:ind w:left="18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Uwaga nr 2! Wodomierze z ważnym okresem legalizacji przekazać do spółdzielni ! </w:t>
      </w:r>
    </w:p>
    <w:p w14:paraId="0EB4745D" w14:textId="190405C6" w:rsidR="00A44430" w:rsidRPr="007129B2" w:rsidRDefault="00A44430" w:rsidP="00A44430">
      <w:pPr>
        <w:spacing w:line="240" w:lineRule="auto"/>
        <w:ind w:left="180"/>
        <w:rPr>
          <w:iCs/>
          <w:color w:val="FF0000"/>
          <w:sz w:val="22"/>
          <w:szCs w:val="22"/>
          <w:u w:val="single"/>
        </w:rPr>
      </w:pPr>
      <w:r w:rsidRPr="007129B2">
        <w:rPr>
          <w:iCs/>
          <w:color w:val="FF0000"/>
          <w:sz w:val="22"/>
          <w:szCs w:val="22"/>
          <w:u w:val="single"/>
        </w:rPr>
        <w:t xml:space="preserve">Uwaga nr 3! Wodomierze </w:t>
      </w:r>
      <w:r w:rsidR="007129B2">
        <w:rPr>
          <w:iCs/>
          <w:color w:val="FF0000"/>
          <w:sz w:val="22"/>
          <w:szCs w:val="22"/>
          <w:u w:val="single"/>
        </w:rPr>
        <w:t>młodsze</w:t>
      </w:r>
      <w:r w:rsidRPr="007129B2">
        <w:rPr>
          <w:iCs/>
          <w:color w:val="FF0000"/>
          <w:sz w:val="22"/>
          <w:szCs w:val="22"/>
          <w:u w:val="single"/>
        </w:rPr>
        <w:t xml:space="preserve"> niż 3 lata </w:t>
      </w:r>
      <w:r w:rsidR="007129B2">
        <w:rPr>
          <w:iCs/>
          <w:color w:val="FF0000"/>
          <w:sz w:val="22"/>
          <w:szCs w:val="22"/>
          <w:u w:val="single"/>
        </w:rPr>
        <w:t xml:space="preserve">nie </w:t>
      </w:r>
      <w:r w:rsidRPr="007129B2">
        <w:rPr>
          <w:iCs/>
          <w:color w:val="FF0000"/>
          <w:sz w:val="22"/>
          <w:szCs w:val="22"/>
          <w:u w:val="single"/>
        </w:rPr>
        <w:t>podlegają wymianie !</w:t>
      </w:r>
    </w:p>
    <w:p w14:paraId="09FB7497" w14:textId="77777777" w:rsidR="00A44430" w:rsidRPr="00A44430" w:rsidRDefault="00A44430" w:rsidP="009E1501">
      <w:pPr>
        <w:spacing w:line="240" w:lineRule="auto"/>
        <w:ind w:left="180"/>
        <w:rPr>
          <w:iCs/>
          <w:color w:val="FF0000"/>
          <w:sz w:val="22"/>
          <w:szCs w:val="22"/>
        </w:rPr>
      </w:pPr>
    </w:p>
    <w:p w14:paraId="2EEBDA86" w14:textId="292B1F66" w:rsidR="00902E39" w:rsidRDefault="00902E39" w:rsidP="009E1501">
      <w:pPr>
        <w:spacing w:line="240" w:lineRule="auto"/>
        <w:ind w:left="180"/>
        <w:rPr>
          <w:iCs/>
          <w:color w:val="000000"/>
          <w:sz w:val="22"/>
          <w:szCs w:val="22"/>
        </w:rPr>
      </w:pPr>
    </w:p>
    <w:p w14:paraId="49A6C33F" w14:textId="77777777" w:rsidR="00AA3A66" w:rsidRPr="007B16E7" w:rsidRDefault="007D2BAE">
      <w:pPr>
        <w:widowControl/>
        <w:spacing w:after="160" w:line="240" w:lineRule="auto"/>
        <w:ind w:left="180"/>
        <w:jc w:val="left"/>
        <w:rPr>
          <w:rFonts w:eastAsiaTheme="minorEastAsia"/>
          <w:iCs/>
          <w:color w:val="000000"/>
          <w:sz w:val="22"/>
          <w:szCs w:val="22"/>
        </w:rPr>
      </w:pPr>
      <w:r w:rsidRPr="007B16E7">
        <w:rPr>
          <w:rFonts w:eastAsiaTheme="minorEastAsia"/>
          <w:iCs/>
          <w:color w:val="000000"/>
          <w:sz w:val="22"/>
          <w:szCs w:val="22"/>
        </w:rPr>
        <w:t>1.3. Wymagania dla wodomierzy z modułem radiowym:</w:t>
      </w:r>
    </w:p>
    <w:p w14:paraId="1D9D30A4" w14:textId="5B7C8F52" w:rsidR="00AA3A66" w:rsidRPr="007B16E7" w:rsidRDefault="007D2BAE" w:rsidP="00086A58">
      <w:pPr>
        <w:pStyle w:val="Bezodstpw"/>
        <w:ind w:firstLine="142"/>
        <w:rPr>
          <w:rFonts w:ascii="Times New Roman" w:hAnsi="Times New Roman" w:cs="Times New Roman"/>
          <w:sz w:val="22"/>
        </w:rPr>
      </w:pPr>
      <w:r w:rsidRPr="00086A58">
        <w:rPr>
          <w:rFonts w:ascii="Times New Roman" w:hAnsi="Times New Roman" w:cs="Times New Roman"/>
          <w:b/>
          <w:bCs/>
          <w:sz w:val="22"/>
        </w:rPr>
        <w:t>-</w:t>
      </w:r>
      <w:r w:rsidRPr="007B16E7">
        <w:rPr>
          <w:rFonts w:ascii="Times New Roman" w:hAnsi="Times New Roman" w:cs="Times New Roman"/>
          <w:sz w:val="22"/>
        </w:rPr>
        <w:t xml:space="preserve">  minimalna klasa metrologiczna R50 przy montażu w pionie oraz R80 przy montażu w poziomie wg MID</w:t>
      </w:r>
    </w:p>
    <w:p w14:paraId="325FB482" w14:textId="76E57F5D" w:rsidR="00AA3A66" w:rsidRPr="007B16E7" w:rsidRDefault="007D2BAE" w:rsidP="00086A58">
      <w:pPr>
        <w:pStyle w:val="Bezodstpw"/>
        <w:rPr>
          <w:rFonts w:ascii="Times New Roman" w:hAnsi="Times New Roman" w:cs="Times New Roman"/>
          <w:sz w:val="22"/>
        </w:rPr>
      </w:pPr>
      <w:r w:rsidRPr="007B16E7">
        <w:rPr>
          <w:rFonts w:ascii="Times New Roman" w:hAnsi="Times New Roman" w:cs="Times New Roman"/>
          <w:color w:val="000000" w:themeColor="text1"/>
          <w:sz w:val="22"/>
        </w:rPr>
        <w:t>(Measuring</w:t>
      </w:r>
      <w:r w:rsidR="0004743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7B16E7">
        <w:rPr>
          <w:rFonts w:ascii="Times New Roman" w:hAnsi="Times New Roman" w:cs="Times New Roman"/>
          <w:sz w:val="22"/>
        </w:rPr>
        <w:t>Instruments Directive),</w:t>
      </w:r>
    </w:p>
    <w:p w14:paraId="1C9CAA28" w14:textId="77777777" w:rsidR="00AA3A66" w:rsidRPr="007B16E7" w:rsidRDefault="007D2BAE" w:rsidP="00086A58">
      <w:pPr>
        <w:widowControl/>
        <w:numPr>
          <w:ilvl w:val="0"/>
          <w:numId w:val="6"/>
        </w:numPr>
        <w:spacing w:line="240" w:lineRule="auto"/>
        <w:rPr>
          <w:rFonts w:eastAsiaTheme="minorEastAsia"/>
          <w:iCs/>
          <w:color w:val="000000"/>
          <w:sz w:val="22"/>
          <w:szCs w:val="22"/>
        </w:rPr>
      </w:pPr>
      <w:r w:rsidRPr="007B16E7">
        <w:rPr>
          <w:rFonts w:eastAsiaTheme="minorEastAsia"/>
          <w:iCs/>
          <w:color w:val="000000"/>
          <w:sz w:val="22"/>
          <w:szCs w:val="22"/>
        </w:rPr>
        <w:t>powinny posiadać dopuszczenia do stosowania w Polsce,</w:t>
      </w:r>
    </w:p>
    <w:p w14:paraId="41388C95" w14:textId="77777777" w:rsidR="00AA3A66" w:rsidRPr="007B16E7" w:rsidRDefault="007D2BAE" w:rsidP="00086A58">
      <w:pPr>
        <w:widowControl/>
        <w:numPr>
          <w:ilvl w:val="0"/>
          <w:numId w:val="6"/>
        </w:numPr>
        <w:spacing w:line="240" w:lineRule="auto"/>
        <w:rPr>
          <w:rFonts w:eastAsiaTheme="minorEastAsia"/>
          <w:iCs/>
          <w:color w:val="000000"/>
          <w:sz w:val="22"/>
          <w:szCs w:val="22"/>
        </w:rPr>
      </w:pPr>
      <w:r w:rsidRPr="007B16E7">
        <w:rPr>
          <w:rFonts w:eastAsiaTheme="minorEastAsia"/>
          <w:iCs/>
          <w:color w:val="000000"/>
          <w:sz w:val="22"/>
          <w:szCs w:val="22"/>
        </w:rPr>
        <w:t>średnica DN 15,</w:t>
      </w:r>
    </w:p>
    <w:p w14:paraId="317617FB" w14:textId="77777777" w:rsidR="00AA3A66" w:rsidRPr="007B16E7" w:rsidRDefault="007D2BAE" w:rsidP="00086A58">
      <w:pPr>
        <w:widowControl/>
        <w:numPr>
          <w:ilvl w:val="0"/>
          <w:numId w:val="6"/>
        </w:numPr>
        <w:spacing w:line="240" w:lineRule="auto"/>
        <w:rPr>
          <w:rFonts w:eastAsiaTheme="minorEastAsia"/>
          <w:iCs/>
          <w:color w:val="000000"/>
          <w:sz w:val="22"/>
          <w:szCs w:val="22"/>
        </w:rPr>
      </w:pPr>
      <w:r w:rsidRPr="007B16E7">
        <w:rPr>
          <w:rFonts w:eastAsiaTheme="minorEastAsia"/>
          <w:iCs/>
          <w:color w:val="000000"/>
          <w:sz w:val="22"/>
          <w:szCs w:val="22"/>
        </w:rPr>
        <w:t xml:space="preserve">powinny być odporne na działanie zewnętrznego pola magnetycznego lub posiadać możliwość wykazania takiej ingerencji wraz z podaniem czasu przyłożenia magnesu,  </w:t>
      </w:r>
    </w:p>
    <w:p w14:paraId="1A82C896" w14:textId="77777777" w:rsidR="00AA3A66" w:rsidRPr="007B16E7" w:rsidRDefault="007D2BAE" w:rsidP="00086A58">
      <w:pPr>
        <w:widowControl/>
        <w:numPr>
          <w:ilvl w:val="0"/>
          <w:numId w:val="6"/>
        </w:numPr>
        <w:spacing w:line="240" w:lineRule="auto"/>
        <w:rPr>
          <w:rFonts w:eastAsiaTheme="minorEastAsia"/>
          <w:iCs/>
          <w:color w:val="000000"/>
          <w:sz w:val="22"/>
          <w:szCs w:val="22"/>
        </w:rPr>
      </w:pPr>
      <w:r w:rsidRPr="007B16E7">
        <w:rPr>
          <w:rFonts w:eastAsiaTheme="minorEastAsia"/>
          <w:iCs/>
          <w:color w:val="000000"/>
          <w:sz w:val="22"/>
          <w:szCs w:val="22"/>
        </w:rPr>
        <w:t>wymagany alarm cofania wody wraz z dokładnym wskazaniem ilości cofniętej wody,</w:t>
      </w:r>
    </w:p>
    <w:p w14:paraId="2655D226" w14:textId="77777777" w:rsidR="00AA3A66" w:rsidRPr="007B16E7" w:rsidRDefault="007D2BAE" w:rsidP="00086A58">
      <w:pPr>
        <w:widowControl/>
        <w:numPr>
          <w:ilvl w:val="0"/>
          <w:numId w:val="6"/>
        </w:numPr>
        <w:spacing w:line="240" w:lineRule="auto"/>
        <w:rPr>
          <w:rFonts w:eastAsiaTheme="minorEastAsia"/>
          <w:iCs/>
          <w:color w:val="000000"/>
          <w:sz w:val="22"/>
          <w:szCs w:val="22"/>
        </w:rPr>
      </w:pPr>
      <w:r w:rsidRPr="007B16E7">
        <w:rPr>
          <w:rFonts w:eastAsiaTheme="minorEastAsia"/>
          <w:iCs/>
          <w:color w:val="000000"/>
          <w:sz w:val="22"/>
          <w:szCs w:val="22"/>
        </w:rPr>
        <w:t>posiadać pamięć odczytu co najmniej na koniec każdego z ostatnich dwunastu miesięcy,</w:t>
      </w:r>
    </w:p>
    <w:p w14:paraId="456BC35C" w14:textId="77777777" w:rsidR="00AA3A66" w:rsidRPr="007B16E7" w:rsidRDefault="007D2BAE" w:rsidP="00086A58">
      <w:pPr>
        <w:widowControl/>
        <w:numPr>
          <w:ilvl w:val="0"/>
          <w:numId w:val="6"/>
        </w:numPr>
        <w:tabs>
          <w:tab w:val="left" w:pos="-2880"/>
        </w:tabs>
        <w:spacing w:line="240" w:lineRule="auto"/>
        <w:rPr>
          <w:rFonts w:eastAsiaTheme="minorEastAsia"/>
          <w:iCs/>
          <w:color w:val="000000"/>
          <w:sz w:val="22"/>
          <w:szCs w:val="22"/>
        </w:rPr>
      </w:pPr>
      <w:r w:rsidRPr="007B16E7">
        <w:rPr>
          <w:rFonts w:eastAsiaTheme="minorEastAsia"/>
          <w:iCs/>
          <w:color w:val="000000"/>
          <w:sz w:val="22"/>
          <w:szCs w:val="22"/>
        </w:rPr>
        <w:t>moduł (lub wodomierz) powinien posiadać możliwość odczytu kontrolnego  bezpośrednio u lokatora,</w:t>
      </w:r>
    </w:p>
    <w:p w14:paraId="52328C2B" w14:textId="77777777" w:rsidR="00AA3A66" w:rsidRPr="007B16E7" w:rsidRDefault="007D2BAE" w:rsidP="00086A58">
      <w:pPr>
        <w:widowControl/>
        <w:numPr>
          <w:ilvl w:val="0"/>
          <w:numId w:val="6"/>
        </w:numPr>
        <w:spacing w:line="240" w:lineRule="auto"/>
        <w:rPr>
          <w:rFonts w:eastAsiaTheme="minorEastAsia"/>
          <w:iCs/>
          <w:color w:val="000000"/>
          <w:sz w:val="22"/>
          <w:szCs w:val="22"/>
        </w:rPr>
      </w:pPr>
      <w:r w:rsidRPr="007B16E7">
        <w:rPr>
          <w:rFonts w:eastAsiaTheme="minorEastAsia"/>
          <w:iCs/>
          <w:color w:val="000000"/>
          <w:sz w:val="22"/>
          <w:szCs w:val="22"/>
        </w:rPr>
        <w:t xml:space="preserve">gwarancja na okres legalizacji  5 lat, </w:t>
      </w:r>
    </w:p>
    <w:p w14:paraId="78382F1A" w14:textId="77777777" w:rsidR="00AA3A66" w:rsidRPr="007B16E7" w:rsidRDefault="007D2BAE" w:rsidP="00086A58">
      <w:pPr>
        <w:widowControl/>
        <w:numPr>
          <w:ilvl w:val="0"/>
          <w:numId w:val="6"/>
        </w:numPr>
        <w:spacing w:line="240" w:lineRule="auto"/>
        <w:rPr>
          <w:rFonts w:eastAsiaTheme="minorEastAsia"/>
          <w:iCs/>
          <w:color w:val="000000"/>
          <w:sz w:val="22"/>
          <w:szCs w:val="22"/>
        </w:rPr>
      </w:pPr>
      <w:r w:rsidRPr="007B16E7">
        <w:rPr>
          <w:rFonts w:eastAsiaTheme="minorEastAsia"/>
          <w:iCs/>
          <w:color w:val="000000"/>
          <w:sz w:val="22"/>
          <w:szCs w:val="22"/>
        </w:rPr>
        <w:t>trwałość baterii modułu radiowego min. 10 lat,</w:t>
      </w:r>
    </w:p>
    <w:p w14:paraId="1E73DE5A" w14:textId="77777777" w:rsidR="00AA3A66" w:rsidRPr="007B16E7" w:rsidRDefault="007D2BAE" w:rsidP="00086A58">
      <w:pPr>
        <w:widowControl/>
        <w:numPr>
          <w:ilvl w:val="0"/>
          <w:numId w:val="6"/>
        </w:numPr>
        <w:spacing w:line="240" w:lineRule="auto"/>
        <w:rPr>
          <w:rFonts w:eastAsiaTheme="minorEastAsia"/>
          <w:iCs/>
          <w:color w:val="000000"/>
          <w:sz w:val="22"/>
          <w:szCs w:val="22"/>
        </w:rPr>
      </w:pPr>
      <w:r w:rsidRPr="007B16E7">
        <w:rPr>
          <w:rFonts w:eastAsiaTheme="minorEastAsia"/>
          <w:iCs/>
          <w:color w:val="000000"/>
          <w:sz w:val="22"/>
          <w:szCs w:val="22"/>
        </w:rPr>
        <w:t>powinna istnieć możliwość ponownej legalizacji,</w:t>
      </w:r>
    </w:p>
    <w:p w14:paraId="5E25D75E" w14:textId="77777777" w:rsidR="00AA3A66" w:rsidRPr="007B16E7" w:rsidRDefault="007D2BAE" w:rsidP="00086A58">
      <w:pPr>
        <w:widowControl/>
        <w:numPr>
          <w:ilvl w:val="0"/>
          <w:numId w:val="6"/>
        </w:numPr>
        <w:spacing w:line="240" w:lineRule="auto"/>
        <w:rPr>
          <w:rFonts w:eastAsiaTheme="minorEastAsia"/>
          <w:iCs/>
          <w:color w:val="000000"/>
          <w:sz w:val="22"/>
          <w:szCs w:val="22"/>
        </w:rPr>
      </w:pPr>
      <w:r w:rsidRPr="007B16E7">
        <w:rPr>
          <w:rFonts w:eastAsiaTheme="minorEastAsia"/>
          <w:sz w:val="22"/>
          <w:szCs w:val="22"/>
        </w:rPr>
        <w:t>posiadać odpowiednią diagnostykę wykrywającą i eliminującą próby manipulacji,</w:t>
      </w:r>
    </w:p>
    <w:p w14:paraId="6CC42596" w14:textId="77777777" w:rsidR="00AA3A66" w:rsidRPr="007B16E7" w:rsidRDefault="007D2BAE" w:rsidP="00086A58">
      <w:pPr>
        <w:widowControl/>
        <w:numPr>
          <w:ilvl w:val="0"/>
          <w:numId w:val="6"/>
        </w:numPr>
        <w:spacing w:line="240" w:lineRule="auto"/>
        <w:rPr>
          <w:rFonts w:eastAsiaTheme="minorEastAsia"/>
          <w:iCs/>
          <w:color w:val="000000"/>
          <w:sz w:val="22"/>
          <w:szCs w:val="22"/>
        </w:rPr>
      </w:pPr>
      <w:r w:rsidRPr="007B16E7">
        <w:rPr>
          <w:rFonts w:eastAsiaTheme="minorEastAsia"/>
          <w:sz w:val="22"/>
          <w:szCs w:val="22"/>
        </w:rPr>
        <w:t>próg rozruch wodomierza jak najniższy.</w:t>
      </w:r>
    </w:p>
    <w:p w14:paraId="3BE2CFAC" w14:textId="77777777" w:rsidR="00AA3A66" w:rsidRPr="007B16E7" w:rsidRDefault="00AA3A66">
      <w:pPr>
        <w:widowControl/>
        <w:spacing w:line="240" w:lineRule="auto"/>
        <w:jc w:val="left"/>
        <w:rPr>
          <w:rFonts w:eastAsiaTheme="minorEastAsia"/>
          <w:sz w:val="22"/>
          <w:szCs w:val="22"/>
        </w:rPr>
      </w:pPr>
    </w:p>
    <w:p w14:paraId="132B7F62" w14:textId="77777777" w:rsidR="00AA3A66" w:rsidRPr="007B16E7" w:rsidRDefault="00AA3A66">
      <w:pPr>
        <w:spacing w:line="240" w:lineRule="auto"/>
        <w:ind w:left="180"/>
        <w:jc w:val="left"/>
        <w:rPr>
          <w:rFonts w:eastAsiaTheme="minorEastAsia"/>
          <w:iCs/>
          <w:color w:val="000000"/>
          <w:sz w:val="22"/>
          <w:szCs w:val="22"/>
        </w:rPr>
      </w:pPr>
    </w:p>
    <w:p w14:paraId="06C29764" w14:textId="7DC82B52" w:rsidR="00AA3A66" w:rsidRPr="007B16E7" w:rsidRDefault="007D2BAE">
      <w:pPr>
        <w:widowControl/>
        <w:spacing w:line="240" w:lineRule="auto"/>
        <w:ind w:left="180" w:hanging="180"/>
        <w:jc w:val="left"/>
        <w:rPr>
          <w:rFonts w:eastAsiaTheme="minorEastAsia"/>
          <w:iCs/>
          <w:color w:val="000000"/>
          <w:sz w:val="22"/>
          <w:szCs w:val="22"/>
        </w:rPr>
      </w:pPr>
      <w:r w:rsidRPr="007B16E7">
        <w:rPr>
          <w:rFonts w:eastAsiaTheme="minorEastAsia"/>
          <w:iCs/>
          <w:color w:val="000000"/>
          <w:sz w:val="22"/>
          <w:szCs w:val="22"/>
        </w:rPr>
        <w:t>1.</w:t>
      </w:r>
      <w:r w:rsidR="00CD72AA" w:rsidRPr="007B16E7">
        <w:rPr>
          <w:rFonts w:eastAsiaTheme="minorEastAsia"/>
          <w:iCs/>
          <w:color w:val="000000"/>
          <w:sz w:val="22"/>
          <w:szCs w:val="22"/>
        </w:rPr>
        <w:t>4</w:t>
      </w:r>
      <w:r w:rsidRPr="007B16E7">
        <w:rPr>
          <w:rFonts w:eastAsiaTheme="minorEastAsia"/>
          <w:iCs/>
          <w:color w:val="000000"/>
          <w:sz w:val="22"/>
          <w:szCs w:val="22"/>
        </w:rPr>
        <w:t>. Zakres prac przy montażu wodomierza z odczytem radiowym :</w:t>
      </w:r>
    </w:p>
    <w:p w14:paraId="7236810F" w14:textId="77777777" w:rsidR="00AA3A66" w:rsidRPr="007B16E7" w:rsidRDefault="007D2BAE" w:rsidP="00086A58">
      <w:pPr>
        <w:widowControl/>
        <w:numPr>
          <w:ilvl w:val="0"/>
          <w:numId w:val="6"/>
        </w:numPr>
        <w:spacing w:line="240" w:lineRule="auto"/>
        <w:rPr>
          <w:rFonts w:eastAsiaTheme="minorEastAsia"/>
          <w:sz w:val="22"/>
          <w:szCs w:val="22"/>
        </w:rPr>
      </w:pPr>
      <w:r w:rsidRPr="007B16E7">
        <w:rPr>
          <w:rFonts w:eastAsiaTheme="minorEastAsia"/>
          <w:sz w:val="22"/>
          <w:szCs w:val="22"/>
        </w:rPr>
        <w:t>dokonanie odczytu wodomierza ( numer i stan) przed demontażem,</w:t>
      </w:r>
    </w:p>
    <w:p w14:paraId="30022352" w14:textId="77777777" w:rsidR="00AA3A66" w:rsidRPr="007B16E7" w:rsidRDefault="007D2BAE" w:rsidP="00086A58">
      <w:pPr>
        <w:widowControl/>
        <w:numPr>
          <w:ilvl w:val="0"/>
          <w:numId w:val="6"/>
        </w:numPr>
        <w:spacing w:line="240" w:lineRule="auto"/>
        <w:rPr>
          <w:rFonts w:eastAsiaTheme="minorEastAsia"/>
          <w:sz w:val="22"/>
          <w:szCs w:val="22"/>
        </w:rPr>
      </w:pPr>
      <w:r w:rsidRPr="007B16E7">
        <w:rPr>
          <w:rFonts w:eastAsiaTheme="minorEastAsia"/>
          <w:sz w:val="22"/>
          <w:szCs w:val="22"/>
        </w:rPr>
        <w:t>zdemontowanie wodomierzy,</w:t>
      </w:r>
    </w:p>
    <w:p w14:paraId="5D11D8D4" w14:textId="77777777" w:rsidR="00AA3A66" w:rsidRPr="007B16E7" w:rsidRDefault="007D2BAE" w:rsidP="00086A58">
      <w:pPr>
        <w:widowControl/>
        <w:numPr>
          <w:ilvl w:val="0"/>
          <w:numId w:val="6"/>
        </w:numPr>
        <w:spacing w:line="240" w:lineRule="auto"/>
        <w:rPr>
          <w:rFonts w:eastAsiaTheme="minorEastAsia"/>
          <w:sz w:val="22"/>
          <w:szCs w:val="22"/>
        </w:rPr>
      </w:pPr>
      <w:r w:rsidRPr="007B16E7">
        <w:rPr>
          <w:rFonts w:eastAsiaTheme="minorEastAsia"/>
          <w:sz w:val="22"/>
          <w:szCs w:val="22"/>
        </w:rPr>
        <w:t>odkupienie od Zamawiającego wszystkich zdemontowanych wodomierzy i materiałów towarzyszących (koszt  odkupu wkalkulować w cenę oferowanych wodomierzy)</w:t>
      </w:r>
    </w:p>
    <w:p w14:paraId="10B82744" w14:textId="77777777" w:rsidR="00AA3A66" w:rsidRPr="007B16E7" w:rsidRDefault="007D2BAE" w:rsidP="00086A58">
      <w:pPr>
        <w:widowControl/>
        <w:numPr>
          <w:ilvl w:val="0"/>
          <w:numId w:val="6"/>
        </w:numPr>
        <w:spacing w:line="240" w:lineRule="auto"/>
        <w:rPr>
          <w:rFonts w:eastAsiaTheme="minorEastAsia"/>
          <w:sz w:val="22"/>
          <w:szCs w:val="22"/>
        </w:rPr>
      </w:pPr>
      <w:r w:rsidRPr="007B16E7">
        <w:rPr>
          <w:rFonts w:eastAsiaTheme="minorEastAsia"/>
          <w:sz w:val="22"/>
          <w:szCs w:val="22"/>
        </w:rPr>
        <w:t>wymiana uszczelek, ewentualnie śrubunków,</w:t>
      </w:r>
    </w:p>
    <w:p w14:paraId="03C724E9" w14:textId="77777777" w:rsidR="00AA3A66" w:rsidRPr="007B16E7" w:rsidRDefault="007D2BAE" w:rsidP="00086A58">
      <w:pPr>
        <w:widowControl/>
        <w:numPr>
          <w:ilvl w:val="0"/>
          <w:numId w:val="6"/>
        </w:numPr>
        <w:spacing w:line="240" w:lineRule="auto"/>
        <w:rPr>
          <w:rFonts w:eastAsiaTheme="minorEastAsia"/>
          <w:sz w:val="22"/>
          <w:szCs w:val="22"/>
        </w:rPr>
      </w:pPr>
      <w:r w:rsidRPr="007B16E7">
        <w:rPr>
          <w:rFonts w:eastAsiaTheme="minorEastAsia"/>
          <w:sz w:val="22"/>
          <w:szCs w:val="22"/>
        </w:rPr>
        <w:t>montaż nowego wodomierza z zastosowaniem w razie potrzeby redukcji 20/15,</w:t>
      </w:r>
    </w:p>
    <w:p w14:paraId="09DFC3E2" w14:textId="77777777" w:rsidR="00AA3A66" w:rsidRPr="007B16E7" w:rsidRDefault="007D2BAE">
      <w:pPr>
        <w:widowControl/>
        <w:numPr>
          <w:ilvl w:val="0"/>
          <w:numId w:val="6"/>
        </w:numPr>
        <w:spacing w:line="240" w:lineRule="auto"/>
        <w:jc w:val="left"/>
        <w:rPr>
          <w:rFonts w:eastAsiaTheme="minorEastAsia"/>
          <w:sz w:val="22"/>
          <w:szCs w:val="22"/>
        </w:rPr>
      </w:pPr>
      <w:r w:rsidRPr="007B16E7">
        <w:rPr>
          <w:rFonts w:eastAsiaTheme="minorEastAsia"/>
          <w:sz w:val="22"/>
          <w:szCs w:val="22"/>
        </w:rPr>
        <w:t>dokonanie odczytu ( numer i stan) wodomierzy po zamontowaniu,</w:t>
      </w:r>
    </w:p>
    <w:p w14:paraId="686A6248" w14:textId="77777777" w:rsidR="00AA3A66" w:rsidRPr="007B16E7" w:rsidRDefault="007D2BAE">
      <w:pPr>
        <w:widowControl/>
        <w:numPr>
          <w:ilvl w:val="0"/>
          <w:numId w:val="6"/>
        </w:numPr>
        <w:spacing w:line="240" w:lineRule="auto"/>
        <w:jc w:val="left"/>
        <w:rPr>
          <w:rFonts w:eastAsiaTheme="minorEastAsia"/>
          <w:sz w:val="22"/>
          <w:szCs w:val="22"/>
        </w:rPr>
      </w:pPr>
      <w:r w:rsidRPr="007B16E7">
        <w:rPr>
          <w:rFonts w:eastAsiaTheme="minorEastAsia"/>
          <w:sz w:val="22"/>
          <w:szCs w:val="22"/>
        </w:rPr>
        <w:lastRenderedPageBreak/>
        <w:t>plombowanie wodomierzy plombą dostarczoną przez  wykonawcę,</w:t>
      </w:r>
    </w:p>
    <w:p w14:paraId="5449524D" w14:textId="77777777" w:rsidR="00AA3A66" w:rsidRPr="007B16E7" w:rsidRDefault="007D2BAE">
      <w:pPr>
        <w:widowControl/>
        <w:numPr>
          <w:ilvl w:val="0"/>
          <w:numId w:val="6"/>
        </w:numPr>
        <w:spacing w:line="240" w:lineRule="auto"/>
        <w:jc w:val="left"/>
        <w:rPr>
          <w:rFonts w:eastAsiaTheme="minorEastAsia"/>
          <w:sz w:val="22"/>
          <w:szCs w:val="22"/>
        </w:rPr>
      </w:pPr>
      <w:r w:rsidRPr="007B16E7">
        <w:rPr>
          <w:rFonts w:eastAsiaTheme="minorEastAsia"/>
          <w:sz w:val="22"/>
          <w:szCs w:val="22"/>
        </w:rPr>
        <w:t>sporządzenie protokołu wymiany wg wzoru zatwierdzonego przez zamawiającego.</w:t>
      </w:r>
    </w:p>
    <w:p w14:paraId="1BE72E44" w14:textId="77777777" w:rsidR="00AA3A66" w:rsidRPr="007B16E7" w:rsidRDefault="00AA3A66">
      <w:pPr>
        <w:spacing w:line="240" w:lineRule="auto"/>
        <w:ind w:left="180" w:hanging="180"/>
        <w:jc w:val="left"/>
        <w:rPr>
          <w:sz w:val="22"/>
          <w:szCs w:val="22"/>
        </w:rPr>
      </w:pPr>
    </w:p>
    <w:p w14:paraId="0EE69576" w14:textId="77777777" w:rsidR="00AA3A66" w:rsidRPr="007B16E7" w:rsidRDefault="00AA3A66">
      <w:pPr>
        <w:widowControl/>
        <w:spacing w:line="240" w:lineRule="auto"/>
        <w:ind w:left="180"/>
        <w:jc w:val="left"/>
        <w:rPr>
          <w:color w:val="000000"/>
          <w:sz w:val="22"/>
          <w:szCs w:val="22"/>
        </w:rPr>
      </w:pPr>
    </w:p>
    <w:p w14:paraId="3F009088" w14:textId="77777777" w:rsidR="00AA3A66" w:rsidRPr="007B16E7" w:rsidRDefault="007D2BAE">
      <w:pPr>
        <w:spacing w:line="240" w:lineRule="auto"/>
        <w:ind w:left="993" w:hanging="993"/>
        <w:jc w:val="left"/>
        <w:rPr>
          <w:b/>
          <w:bCs/>
          <w:color w:val="000000"/>
          <w:sz w:val="22"/>
          <w:szCs w:val="22"/>
        </w:rPr>
      </w:pPr>
      <w:r w:rsidRPr="007B16E7">
        <w:rPr>
          <w:b/>
          <w:bCs/>
          <w:color w:val="000000"/>
          <w:sz w:val="22"/>
          <w:szCs w:val="22"/>
        </w:rPr>
        <w:t>UWAGA: Wykonawca całość prac organizuje we własnym zakresie (ogłoszenia, powiadomienia lokatorów itp.)</w:t>
      </w:r>
    </w:p>
    <w:p w14:paraId="13B581E2" w14:textId="77777777" w:rsidR="00AA3A66" w:rsidRPr="007B16E7" w:rsidRDefault="00AA3A66">
      <w:pPr>
        <w:spacing w:line="240" w:lineRule="auto"/>
        <w:ind w:left="180" w:hanging="180"/>
        <w:jc w:val="left"/>
        <w:rPr>
          <w:color w:val="000000"/>
          <w:sz w:val="22"/>
          <w:szCs w:val="22"/>
        </w:rPr>
      </w:pPr>
    </w:p>
    <w:p w14:paraId="354471BA" w14:textId="77777777" w:rsidR="00AA3A66" w:rsidRPr="007B16E7" w:rsidRDefault="007D2BAE">
      <w:pPr>
        <w:pStyle w:val="FR3"/>
        <w:spacing w:line="240" w:lineRule="auto"/>
        <w:ind w:left="180" w:right="-8" w:hanging="180"/>
        <w:rPr>
          <w:rFonts w:ascii="Times New Roman" w:hAnsi="Times New Roman" w:cs="Times New Roman"/>
          <w:color w:val="000000"/>
          <w:sz w:val="22"/>
          <w:szCs w:val="22"/>
        </w:rPr>
      </w:pPr>
      <w:r w:rsidRPr="007B16E7">
        <w:rPr>
          <w:rFonts w:ascii="Times New Roman" w:hAnsi="Times New Roman" w:cs="Times New Roman"/>
          <w:color w:val="000000"/>
          <w:sz w:val="22"/>
          <w:szCs w:val="22"/>
        </w:rPr>
        <w:t>2. OPIS SPOSOBU PRZEDSTAWIENIA OFERT WARIANTOWYCH.</w:t>
      </w:r>
    </w:p>
    <w:p w14:paraId="1DCBB002" w14:textId="77777777" w:rsidR="00AA3A66" w:rsidRPr="007B16E7" w:rsidRDefault="007D2BAE">
      <w:pPr>
        <w:pStyle w:val="FR3"/>
        <w:spacing w:line="240" w:lineRule="auto"/>
        <w:ind w:left="180" w:right="-8" w:firstLine="0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7B16E7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 xml:space="preserve">Zamawiający  nie dopuszcza składania ofert wariantowych. </w:t>
      </w:r>
    </w:p>
    <w:p w14:paraId="2A2C027D" w14:textId="77777777" w:rsidR="00AA3A66" w:rsidRPr="00DE3FC9" w:rsidRDefault="007D2BAE">
      <w:pPr>
        <w:spacing w:line="240" w:lineRule="auto"/>
        <w:ind w:left="180" w:hanging="180"/>
        <w:rPr>
          <w:b/>
          <w:bCs/>
          <w:sz w:val="22"/>
          <w:szCs w:val="22"/>
        </w:rPr>
      </w:pPr>
      <w:r w:rsidRPr="007B16E7">
        <w:rPr>
          <w:b/>
          <w:bCs/>
          <w:color w:val="000000"/>
          <w:sz w:val="22"/>
          <w:szCs w:val="22"/>
        </w:rPr>
        <w:t>3. TERMIN WYKONANIA ZAMÓWIENIA.</w:t>
      </w:r>
    </w:p>
    <w:p w14:paraId="75682D01" w14:textId="6DD244D4" w:rsidR="00AA3A66" w:rsidRPr="00DE3FC9" w:rsidRDefault="007D2BAE">
      <w:pPr>
        <w:spacing w:line="240" w:lineRule="auto"/>
        <w:ind w:left="180"/>
        <w:rPr>
          <w:sz w:val="22"/>
          <w:szCs w:val="22"/>
        </w:rPr>
      </w:pPr>
      <w:r w:rsidRPr="00DE3FC9">
        <w:rPr>
          <w:sz w:val="22"/>
          <w:szCs w:val="22"/>
        </w:rPr>
        <w:t xml:space="preserve">Pożądany termin realizacji zamówienia – do </w:t>
      </w:r>
      <w:r w:rsidR="00DE3FC9" w:rsidRPr="00DE3FC9">
        <w:rPr>
          <w:sz w:val="22"/>
          <w:szCs w:val="22"/>
        </w:rPr>
        <w:t>3</w:t>
      </w:r>
      <w:r w:rsidR="00A44430">
        <w:rPr>
          <w:sz w:val="22"/>
          <w:szCs w:val="22"/>
        </w:rPr>
        <w:t>0</w:t>
      </w:r>
      <w:r w:rsidR="00DE3FC9" w:rsidRPr="00DE3FC9">
        <w:rPr>
          <w:sz w:val="22"/>
          <w:szCs w:val="22"/>
        </w:rPr>
        <w:t>.0</w:t>
      </w:r>
      <w:r w:rsidR="00A44430">
        <w:rPr>
          <w:sz w:val="22"/>
          <w:szCs w:val="22"/>
        </w:rPr>
        <w:t>6</w:t>
      </w:r>
      <w:r w:rsidR="00DE3FC9" w:rsidRPr="00DE3FC9">
        <w:rPr>
          <w:sz w:val="22"/>
          <w:szCs w:val="22"/>
        </w:rPr>
        <w:t>.202</w:t>
      </w:r>
      <w:r w:rsidR="00A44430">
        <w:rPr>
          <w:sz w:val="22"/>
          <w:szCs w:val="22"/>
        </w:rPr>
        <w:t>3</w:t>
      </w:r>
      <w:r w:rsidR="00DE3FC9" w:rsidRPr="00DE3FC9">
        <w:rPr>
          <w:sz w:val="22"/>
          <w:szCs w:val="22"/>
        </w:rPr>
        <w:t>r.</w:t>
      </w:r>
    </w:p>
    <w:p w14:paraId="38937706" w14:textId="77777777" w:rsidR="00AA3A66" w:rsidRPr="007B16E7" w:rsidRDefault="00AA3A66">
      <w:pPr>
        <w:spacing w:line="240" w:lineRule="auto"/>
        <w:ind w:left="180"/>
        <w:rPr>
          <w:color w:val="000000"/>
          <w:sz w:val="22"/>
          <w:szCs w:val="22"/>
        </w:rPr>
      </w:pPr>
    </w:p>
    <w:p w14:paraId="0C49FE2B" w14:textId="77777777" w:rsidR="00AA3A66" w:rsidRPr="007B16E7" w:rsidRDefault="007D2BAE">
      <w:pPr>
        <w:spacing w:line="240" w:lineRule="auto"/>
        <w:ind w:left="180" w:hanging="180"/>
        <w:rPr>
          <w:b/>
          <w:bCs/>
          <w:color w:val="000000"/>
          <w:sz w:val="22"/>
          <w:szCs w:val="22"/>
        </w:rPr>
      </w:pPr>
      <w:r w:rsidRPr="007B16E7">
        <w:rPr>
          <w:b/>
          <w:bCs/>
          <w:color w:val="000000"/>
          <w:sz w:val="22"/>
          <w:szCs w:val="22"/>
        </w:rPr>
        <w:t>4. Opis sposobu przygotowania ofert.</w:t>
      </w:r>
    </w:p>
    <w:p w14:paraId="0DA87B0F" w14:textId="77777777" w:rsidR="00AA3A66" w:rsidRPr="007B16E7" w:rsidRDefault="007D2BAE">
      <w:pPr>
        <w:spacing w:line="240" w:lineRule="auto"/>
        <w:ind w:left="18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>Oferent przedstawia ofertę zgodnie z wymogami określonymi w Specyfikacji.</w:t>
      </w:r>
    </w:p>
    <w:p w14:paraId="1385B436" w14:textId="77777777" w:rsidR="00AA3A66" w:rsidRPr="007B16E7" w:rsidRDefault="007D2BAE">
      <w:pPr>
        <w:spacing w:line="240" w:lineRule="auto"/>
        <w:ind w:left="18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>W ofercie winny się znajdować:</w:t>
      </w:r>
    </w:p>
    <w:p w14:paraId="0B5F3338" w14:textId="77777777" w:rsidR="00AA3A66" w:rsidRPr="007B16E7" w:rsidRDefault="007D2BAE">
      <w:pPr>
        <w:spacing w:line="240" w:lineRule="auto"/>
        <w:ind w:left="18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>1. Dane techniczne wodomierza, firmy oraz ofertę cenową należy sformułować według załączników nr 1.</w:t>
      </w:r>
    </w:p>
    <w:p w14:paraId="5E3C9647" w14:textId="77777777" w:rsidR="00AA3A66" w:rsidRPr="007B16E7" w:rsidRDefault="007D2BAE">
      <w:pPr>
        <w:spacing w:line="240" w:lineRule="auto"/>
        <w:ind w:left="18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>do specyfikacji.</w:t>
      </w:r>
    </w:p>
    <w:p w14:paraId="555DFEB4" w14:textId="7B0A63B3" w:rsidR="00AA3A66" w:rsidRPr="007B16E7" w:rsidRDefault="007D2BAE">
      <w:pPr>
        <w:spacing w:line="240" w:lineRule="auto"/>
        <w:ind w:left="18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>2. Oferta ma być zakończona podpisem upoważnionego przedstawiciela firmy.</w:t>
      </w:r>
    </w:p>
    <w:p w14:paraId="12012239" w14:textId="021F335A" w:rsidR="00AA3A66" w:rsidRPr="007B16E7" w:rsidRDefault="007D2BAE">
      <w:pPr>
        <w:spacing w:line="240" w:lineRule="auto"/>
        <w:ind w:left="18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>3. Oferta musi zawierać wszystkie dane pozwalające na prawidłowe wykonanie wymiany wodomierzy .</w:t>
      </w:r>
    </w:p>
    <w:p w14:paraId="4DAFE26D" w14:textId="5F0DA703" w:rsidR="00CD72AA" w:rsidRPr="00AD0AEA" w:rsidRDefault="00CD72AA" w:rsidP="00CD72AA">
      <w:pPr>
        <w:spacing w:line="240" w:lineRule="auto"/>
        <w:ind w:left="0"/>
        <w:rPr>
          <w:b/>
          <w:bCs/>
          <w:iCs/>
          <w:color w:val="000000"/>
          <w:sz w:val="22"/>
          <w:szCs w:val="22"/>
        </w:rPr>
      </w:pPr>
      <w:r w:rsidRPr="00AD0AEA">
        <w:rPr>
          <w:b/>
          <w:bCs/>
          <w:iCs/>
          <w:color w:val="000000"/>
          <w:sz w:val="22"/>
          <w:szCs w:val="22"/>
        </w:rPr>
        <w:t xml:space="preserve">5. Wymogi, które musi spełnić oferent oraz wykaz dokumentów potwierdzających wiarygodność oferenta. </w:t>
      </w:r>
    </w:p>
    <w:p w14:paraId="29CCFB14" w14:textId="77777777" w:rsidR="00CD72AA" w:rsidRPr="007B16E7" w:rsidRDefault="00CD72AA" w:rsidP="00CD72AA">
      <w:pPr>
        <w:spacing w:line="240" w:lineRule="auto"/>
        <w:ind w:left="0"/>
        <w:rPr>
          <w:iCs/>
          <w:color w:val="000000"/>
          <w:sz w:val="22"/>
          <w:szCs w:val="22"/>
        </w:rPr>
      </w:pPr>
    </w:p>
    <w:p w14:paraId="6F8E5A98" w14:textId="589FC8CC" w:rsidR="00CD72AA" w:rsidRPr="007B16E7" w:rsidRDefault="00CD72AA" w:rsidP="00CD72AA">
      <w:pPr>
        <w:spacing w:line="240" w:lineRule="auto"/>
        <w:ind w:left="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Oferent powinien złożyć następujące oświadczenia i dokumenty: </w:t>
      </w:r>
    </w:p>
    <w:p w14:paraId="433661BE" w14:textId="31E313A8" w:rsidR="00CD72AA" w:rsidRPr="007B16E7" w:rsidRDefault="00F81B88" w:rsidP="00CD72AA">
      <w:pPr>
        <w:spacing w:line="240" w:lineRule="auto"/>
        <w:ind w:left="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- </w:t>
      </w:r>
      <w:r w:rsidR="00CD72AA" w:rsidRPr="007B16E7">
        <w:rPr>
          <w:iCs/>
          <w:color w:val="000000"/>
          <w:sz w:val="22"/>
          <w:szCs w:val="22"/>
        </w:rPr>
        <w:t xml:space="preserve">potwierdzenie statusu prawnego firmy aktualny wypis z KRS, </w:t>
      </w:r>
    </w:p>
    <w:p w14:paraId="123811B5" w14:textId="77777777" w:rsidR="007B16E7" w:rsidRPr="007B16E7" w:rsidRDefault="00F81B88" w:rsidP="007B16E7">
      <w:pPr>
        <w:spacing w:line="240" w:lineRule="auto"/>
        <w:ind w:left="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- </w:t>
      </w:r>
      <w:r w:rsidR="00CD72AA" w:rsidRPr="007B16E7">
        <w:rPr>
          <w:iCs/>
          <w:color w:val="000000"/>
          <w:sz w:val="22"/>
          <w:szCs w:val="22"/>
        </w:rPr>
        <w:t xml:space="preserve">oświadczenia o braku zaległości podatkowych w Urzędzie Skarbowym oraz opłacaniu bieżących składek ubezpieczeniowych w Zakładzie Ubezpieczeń Społecznych, </w:t>
      </w:r>
    </w:p>
    <w:p w14:paraId="493008F7" w14:textId="13A7F117" w:rsidR="007B16E7" w:rsidRPr="007B16E7" w:rsidRDefault="007B16E7" w:rsidP="00CD72AA">
      <w:pPr>
        <w:spacing w:line="240" w:lineRule="auto"/>
        <w:ind w:left="0"/>
        <w:rPr>
          <w:iCs/>
          <w:color w:val="000000"/>
          <w:sz w:val="22"/>
          <w:szCs w:val="22"/>
        </w:rPr>
      </w:pPr>
      <w:r w:rsidRPr="007B16E7">
        <w:rPr>
          <w:sz w:val="22"/>
          <w:szCs w:val="22"/>
        </w:rPr>
        <w:t>- kopie wpisu w Centralnym rejestrze beneficjentów Rzeczywistych,</w:t>
      </w:r>
    </w:p>
    <w:p w14:paraId="35316487" w14:textId="06DB17B0" w:rsidR="00CD72AA" w:rsidRPr="007B16E7" w:rsidRDefault="00F81B88" w:rsidP="00CD72AA">
      <w:pPr>
        <w:spacing w:line="240" w:lineRule="auto"/>
        <w:ind w:left="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- </w:t>
      </w:r>
      <w:r w:rsidR="00CD72AA" w:rsidRPr="007B16E7">
        <w:rPr>
          <w:iCs/>
          <w:color w:val="000000"/>
          <w:sz w:val="22"/>
          <w:szCs w:val="22"/>
        </w:rPr>
        <w:t xml:space="preserve">referencje z przedmiotu przetargu, </w:t>
      </w:r>
    </w:p>
    <w:p w14:paraId="42EA5B78" w14:textId="035C0CBE" w:rsidR="00CD72AA" w:rsidRPr="007B16E7" w:rsidRDefault="00F81B88" w:rsidP="00CD72AA">
      <w:pPr>
        <w:spacing w:line="240" w:lineRule="auto"/>
        <w:ind w:left="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- </w:t>
      </w:r>
      <w:r w:rsidR="00CD72AA" w:rsidRPr="007B16E7">
        <w:rPr>
          <w:iCs/>
          <w:color w:val="000000"/>
          <w:sz w:val="22"/>
          <w:szCs w:val="22"/>
        </w:rPr>
        <w:t xml:space="preserve">oświadczenie o zapoznaniu się ze Specyfikacją i przyjęciu warunków umów, </w:t>
      </w:r>
    </w:p>
    <w:p w14:paraId="33C3EEEC" w14:textId="4E615371" w:rsidR="00CD72AA" w:rsidRPr="00DE3FC9" w:rsidRDefault="00F81B88" w:rsidP="00DE3FC9">
      <w:pPr>
        <w:spacing w:line="240" w:lineRule="auto"/>
        <w:ind w:left="0"/>
        <w:rPr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- </w:t>
      </w:r>
      <w:r w:rsidR="00CD72AA" w:rsidRPr="007B16E7">
        <w:rPr>
          <w:iCs/>
          <w:color w:val="000000"/>
          <w:sz w:val="22"/>
          <w:szCs w:val="22"/>
        </w:rPr>
        <w:t xml:space="preserve">zobowiązanie o wykonaniu prac w terminie do </w:t>
      </w:r>
      <w:r w:rsidR="00DE3FC9" w:rsidRPr="00DE3FC9">
        <w:rPr>
          <w:sz w:val="22"/>
          <w:szCs w:val="22"/>
        </w:rPr>
        <w:t>30.06.202</w:t>
      </w:r>
      <w:r w:rsidR="00A44430">
        <w:rPr>
          <w:sz w:val="22"/>
          <w:szCs w:val="22"/>
        </w:rPr>
        <w:t>3</w:t>
      </w:r>
      <w:r w:rsidR="00DE3FC9" w:rsidRPr="00DE3FC9">
        <w:rPr>
          <w:sz w:val="22"/>
          <w:szCs w:val="22"/>
        </w:rPr>
        <w:t>r.</w:t>
      </w:r>
      <w:r w:rsidR="00CD72AA" w:rsidRPr="007B16E7">
        <w:rPr>
          <w:iCs/>
          <w:color w:val="000000"/>
          <w:sz w:val="22"/>
          <w:szCs w:val="22"/>
        </w:rPr>
        <w:t xml:space="preserve">, </w:t>
      </w:r>
    </w:p>
    <w:p w14:paraId="7EB1B5E3" w14:textId="478A2FF9" w:rsidR="00CD72AA" w:rsidRPr="007B16E7" w:rsidRDefault="00F81B88" w:rsidP="00CD72AA">
      <w:pPr>
        <w:spacing w:line="240" w:lineRule="auto"/>
        <w:ind w:left="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- </w:t>
      </w:r>
      <w:r w:rsidR="00CD72AA" w:rsidRPr="007B16E7">
        <w:rPr>
          <w:iCs/>
          <w:color w:val="000000"/>
          <w:sz w:val="22"/>
          <w:szCs w:val="22"/>
        </w:rPr>
        <w:t xml:space="preserve">kserokopia potwierdzenia dokonanej wpłaty wadium, </w:t>
      </w:r>
      <w:r w:rsidRPr="007B16E7">
        <w:rPr>
          <w:iCs/>
          <w:color w:val="000000"/>
          <w:sz w:val="22"/>
          <w:szCs w:val="22"/>
        </w:rPr>
        <w:t>lub gwarancji bankowych,</w:t>
      </w:r>
    </w:p>
    <w:p w14:paraId="65B311E2" w14:textId="5B1D5578" w:rsidR="00F81B88" w:rsidRPr="007B16E7" w:rsidRDefault="00F81B88" w:rsidP="00CD72AA">
      <w:pPr>
        <w:spacing w:line="240" w:lineRule="auto"/>
        <w:ind w:left="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- </w:t>
      </w:r>
      <w:r w:rsidR="00CD72AA" w:rsidRPr="007B16E7">
        <w:rPr>
          <w:iCs/>
          <w:color w:val="000000"/>
          <w:sz w:val="22"/>
          <w:szCs w:val="22"/>
        </w:rPr>
        <w:t>karta/prospekt oferowanych urządzeń pomiarowych,</w:t>
      </w:r>
      <w:r w:rsidRPr="007B16E7">
        <w:rPr>
          <w:iCs/>
          <w:color w:val="000000"/>
          <w:sz w:val="22"/>
          <w:szCs w:val="22"/>
        </w:rPr>
        <w:t xml:space="preserve"> </w:t>
      </w:r>
      <w:r w:rsidR="00CD72AA" w:rsidRPr="007B16E7">
        <w:rPr>
          <w:iCs/>
          <w:color w:val="000000"/>
          <w:sz w:val="22"/>
          <w:szCs w:val="22"/>
        </w:rPr>
        <w:t>dokumenty dopuszczające wodomierze do stosowania na terenie Rzeczpospolitej,</w:t>
      </w:r>
    </w:p>
    <w:p w14:paraId="01831DDB" w14:textId="41706114" w:rsidR="00CD72AA" w:rsidRPr="007B16E7" w:rsidRDefault="00F81B88" w:rsidP="00CD72AA">
      <w:pPr>
        <w:spacing w:line="240" w:lineRule="auto"/>
        <w:ind w:left="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- </w:t>
      </w:r>
      <w:r w:rsidR="00CD72AA" w:rsidRPr="007B16E7">
        <w:rPr>
          <w:iCs/>
          <w:color w:val="000000"/>
          <w:sz w:val="22"/>
          <w:szCs w:val="22"/>
        </w:rPr>
        <w:t xml:space="preserve">atest PZH na wodomierz, </w:t>
      </w:r>
    </w:p>
    <w:p w14:paraId="1E1D0B90" w14:textId="7CEE5736" w:rsidR="00CD72AA" w:rsidRPr="007B16E7" w:rsidRDefault="00F81B88" w:rsidP="00CD72AA">
      <w:pPr>
        <w:spacing w:line="240" w:lineRule="auto"/>
        <w:ind w:left="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- </w:t>
      </w:r>
      <w:r w:rsidR="00CD72AA" w:rsidRPr="007B16E7">
        <w:rPr>
          <w:iCs/>
          <w:color w:val="000000"/>
          <w:sz w:val="22"/>
          <w:szCs w:val="22"/>
        </w:rPr>
        <w:t xml:space="preserve">do oferty przetargowej należy załączyć po jednej sztuce wodomierza, plomby. </w:t>
      </w:r>
    </w:p>
    <w:p w14:paraId="5CA49C0C" w14:textId="4102CF32" w:rsidR="00CD72AA" w:rsidRPr="007B16E7" w:rsidRDefault="00CD72AA" w:rsidP="00CD72AA">
      <w:pPr>
        <w:spacing w:line="240" w:lineRule="auto"/>
        <w:ind w:left="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Brak jakiegokolwiek z wyżej wymienionych dokumentów lub złożenie dokumentów w niewłaściwej formie może spowodować odrzucenie oferty. </w:t>
      </w:r>
    </w:p>
    <w:p w14:paraId="32036F32" w14:textId="77777777" w:rsidR="00CD72AA" w:rsidRPr="007B16E7" w:rsidRDefault="00CD72AA" w:rsidP="00CD72AA">
      <w:pPr>
        <w:spacing w:line="240" w:lineRule="auto"/>
        <w:ind w:left="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Wszystkie kopie dokumentów powinny być poświadczone za zgodność z oryginałem przez osoby podpisujące </w:t>
      </w:r>
    </w:p>
    <w:p w14:paraId="0201C0EA" w14:textId="7376E510" w:rsidR="00CD72AA" w:rsidRDefault="00CD72AA" w:rsidP="00CD72AA">
      <w:pPr>
        <w:spacing w:line="240" w:lineRule="auto"/>
        <w:ind w:left="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>ofertę.</w:t>
      </w:r>
    </w:p>
    <w:p w14:paraId="00546750" w14:textId="0214D060" w:rsidR="00871747" w:rsidRPr="00871747" w:rsidRDefault="00871747" w:rsidP="00871747">
      <w:pPr>
        <w:widowControl/>
        <w:tabs>
          <w:tab w:val="left" w:pos="426"/>
        </w:tabs>
        <w:suppressAutoHyphens/>
        <w:spacing w:line="276" w:lineRule="auto"/>
        <w:ind w:left="142"/>
        <w:jc w:val="lef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</w:t>
      </w:r>
      <w:r w:rsidRPr="00871747">
        <w:rPr>
          <w:b/>
          <w:bCs/>
          <w:sz w:val="22"/>
          <w:szCs w:val="22"/>
        </w:rPr>
        <w:t>. Wymagania dotyczące wadium</w:t>
      </w:r>
    </w:p>
    <w:p w14:paraId="2C4746D1" w14:textId="77777777" w:rsidR="00871747" w:rsidRDefault="00871747" w:rsidP="00871747">
      <w:pPr>
        <w:tabs>
          <w:tab w:val="left" w:pos="426"/>
        </w:tabs>
        <w:spacing w:line="276" w:lineRule="auto"/>
        <w:ind w:left="851" w:firstLine="142"/>
        <w:rPr>
          <w:sz w:val="22"/>
          <w:szCs w:val="22"/>
        </w:rPr>
      </w:pPr>
      <w:r w:rsidRPr="00D056F5">
        <w:rPr>
          <w:sz w:val="22"/>
          <w:szCs w:val="22"/>
        </w:rPr>
        <w:t xml:space="preserve">Oferta  musi być zabezpieczona wadium w wysokości: </w:t>
      </w:r>
    </w:p>
    <w:p w14:paraId="06A384AA" w14:textId="6203CF17" w:rsidR="00871747" w:rsidRPr="00D056F5" w:rsidRDefault="00871747" w:rsidP="00871747">
      <w:pPr>
        <w:tabs>
          <w:tab w:val="left" w:pos="426"/>
        </w:tabs>
        <w:spacing w:line="276" w:lineRule="auto"/>
        <w:ind w:left="851" w:firstLine="142"/>
        <w:rPr>
          <w:sz w:val="22"/>
          <w:szCs w:val="22"/>
        </w:rPr>
      </w:pPr>
      <w:r w:rsidRPr="00D056F5">
        <w:rPr>
          <w:sz w:val="22"/>
          <w:szCs w:val="22"/>
        </w:rPr>
        <w:t xml:space="preserve">1 000 zł (słownie: </w:t>
      </w:r>
      <w:r w:rsidR="009F6FF1">
        <w:rPr>
          <w:sz w:val="22"/>
          <w:szCs w:val="22"/>
        </w:rPr>
        <w:t xml:space="preserve">tysiąc </w:t>
      </w:r>
      <w:r w:rsidRPr="00D056F5">
        <w:rPr>
          <w:sz w:val="22"/>
          <w:szCs w:val="22"/>
        </w:rPr>
        <w:t xml:space="preserve">złotych), </w:t>
      </w:r>
      <w:r w:rsidRPr="00D056F5">
        <w:rPr>
          <w:b/>
          <w:sz w:val="22"/>
          <w:szCs w:val="22"/>
        </w:rPr>
        <w:t>które może być wnoszone w:</w:t>
      </w:r>
    </w:p>
    <w:p w14:paraId="4A253517" w14:textId="77777777" w:rsidR="00871747" w:rsidRPr="00D056F5" w:rsidRDefault="00871747" w:rsidP="00871747">
      <w:pPr>
        <w:widowControl/>
        <w:numPr>
          <w:ilvl w:val="0"/>
          <w:numId w:val="14"/>
        </w:numPr>
        <w:suppressAutoHyphens/>
        <w:spacing w:line="240" w:lineRule="auto"/>
        <w:jc w:val="left"/>
        <w:rPr>
          <w:sz w:val="22"/>
          <w:szCs w:val="22"/>
        </w:rPr>
      </w:pPr>
      <w:r>
        <w:rPr>
          <w:sz w:val="22"/>
          <w:szCs w:val="22"/>
        </w:rPr>
        <w:t>gotówce (przelew bankowy)</w:t>
      </w:r>
      <w:r w:rsidRPr="00D056F5">
        <w:rPr>
          <w:sz w:val="22"/>
          <w:szCs w:val="22"/>
        </w:rPr>
        <w:t>,</w:t>
      </w:r>
    </w:p>
    <w:p w14:paraId="10728A33" w14:textId="77777777" w:rsidR="00871747" w:rsidRPr="00D056F5" w:rsidRDefault="00871747" w:rsidP="00871747">
      <w:pPr>
        <w:widowControl/>
        <w:numPr>
          <w:ilvl w:val="0"/>
          <w:numId w:val="14"/>
        </w:numPr>
        <w:suppressAutoHyphens/>
        <w:spacing w:line="240" w:lineRule="auto"/>
        <w:jc w:val="left"/>
        <w:rPr>
          <w:sz w:val="22"/>
          <w:szCs w:val="22"/>
        </w:rPr>
      </w:pPr>
      <w:r w:rsidRPr="00D056F5">
        <w:rPr>
          <w:sz w:val="22"/>
          <w:szCs w:val="22"/>
        </w:rPr>
        <w:t>poręczeniach i gwarancjach bankowych,</w:t>
      </w:r>
    </w:p>
    <w:p w14:paraId="152C8E03" w14:textId="77777777" w:rsidR="00871747" w:rsidRPr="00D056F5" w:rsidRDefault="00871747" w:rsidP="00871747">
      <w:pPr>
        <w:widowControl/>
        <w:numPr>
          <w:ilvl w:val="0"/>
          <w:numId w:val="14"/>
        </w:numPr>
        <w:suppressAutoHyphens/>
        <w:spacing w:line="240" w:lineRule="auto"/>
        <w:jc w:val="left"/>
        <w:rPr>
          <w:sz w:val="22"/>
          <w:szCs w:val="22"/>
        </w:rPr>
      </w:pPr>
      <w:r w:rsidRPr="00D056F5">
        <w:rPr>
          <w:sz w:val="22"/>
          <w:szCs w:val="22"/>
        </w:rPr>
        <w:t>gwarancjach ubezpieczeniowych.</w:t>
      </w:r>
    </w:p>
    <w:p w14:paraId="5B028577" w14:textId="57F6BA1F" w:rsidR="00871747" w:rsidRPr="00086A58" w:rsidRDefault="00871747" w:rsidP="00086A58">
      <w:pPr>
        <w:widowControl/>
        <w:numPr>
          <w:ilvl w:val="1"/>
          <w:numId w:val="13"/>
        </w:numPr>
        <w:tabs>
          <w:tab w:val="left" w:pos="284"/>
        </w:tabs>
        <w:suppressAutoHyphens/>
        <w:spacing w:line="240" w:lineRule="auto"/>
        <w:ind w:left="284" w:hanging="284"/>
        <w:rPr>
          <w:b/>
          <w:sz w:val="22"/>
          <w:szCs w:val="22"/>
        </w:rPr>
      </w:pPr>
      <w:r w:rsidRPr="00D056F5">
        <w:rPr>
          <w:sz w:val="22"/>
          <w:szCs w:val="22"/>
        </w:rPr>
        <w:t>Wadium wnoszone w formie pieniężnej należy wpłacić na rachunek bankowy Zamawiającego: Bank Spółdzielczy Ziemi Kraśnickiej w Kraśniku</w:t>
      </w:r>
      <w:r w:rsidR="00086A58">
        <w:rPr>
          <w:b/>
          <w:sz w:val="22"/>
          <w:szCs w:val="22"/>
        </w:rPr>
        <w:t xml:space="preserve"> </w:t>
      </w:r>
      <w:r w:rsidRPr="00086A58">
        <w:rPr>
          <w:b/>
          <w:sz w:val="22"/>
          <w:szCs w:val="22"/>
        </w:rPr>
        <w:t>nr 16 8717 0009 2001 0000 0866 0001.</w:t>
      </w:r>
    </w:p>
    <w:p w14:paraId="0AC70BC3" w14:textId="25091B15" w:rsidR="00871747" w:rsidRPr="00D056F5" w:rsidRDefault="00871747" w:rsidP="00086A58">
      <w:pPr>
        <w:widowControl/>
        <w:numPr>
          <w:ilvl w:val="1"/>
          <w:numId w:val="13"/>
        </w:numPr>
        <w:tabs>
          <w:tab w:val="left" w:pos="284"/>
        </w:tabs>
        <w:suppressAutoHyphens/>
        <w:spacing w:line="240" w:lineRule="auto"/>
        <w:ind w:left="284" w:hanging="284"/>
        <w:rPr>
          <w:sz w:val="22"/>
          <w:szCs w:val="22"/>
        </w:rPr>
      </w:pPr>
      <w:r w:rsidRPr="00D056F5">
        <w:rPr>
          <w:sz w:val="22"/>
          <w:szCs w:val="22"/>
        </w:rPr>
        <w:t>Wadium musi być wniesione przed terminem składania ofert, do godz. 9:00 (liczy się data wpływu na konto zamawiającego). Kopię dokumentu potwierdzającego  wniesienie wadium, oferent powinien dołączyć do oferty /kopia potwierdzona za zgodność</w:t>
      </w:r>
      <w:r>
        <w:rPr>
          <w:sz w:val="22"/>
          <w:szCs w:val="22"/>
        </w:rPr>
        <w:t xml:space="preserve"> </w:t>
      </w:r>
      <w:r w:rsidRPr="00D056F5">
        <w:rPr>
          <w:sz w:val="22"/>
          <w:szCs w:val="22"/>
        </w:rPr>
        <w:t>z oryginałem.</w:t>
      </w:r>
    </w:p>
    <w:p w14:paraId="111AF00A" w14:textId="77777777" w:rsidR="00871747" w:rsidRPr="00D056F5" w:rsidRDefault="00871747" w:rsidP="00086A58">
      <w:pPr>
        <w:widowControl/>
        <w:numPr>
          <w:ilvl w:val="1"/>
          <w:numId w:val="13"/>
        </w:numPr>
        <w:tabs>
          <w:tab w:val="left" w:pos="284"/>
        </w:tabs>
        <w:suppressAutoHyphens/>
        <w:spacing w:line="240" w:lineRule="auto"/>
        <w:ind w:left="284" w:hanging="284"/>
        <w:rPr>
          <w:sz w:val="22"/>
          <w:szCs w:val="22"/>
        </w:rPr>
      </w:pPr>
      <w:r w:rsidRPr="00D056F5">
        <w:rPr>
          <w:sz w:val="22"/>
          <w:szCs w:val="22"/>
        </w:rPr>
        <w:t>Oferent, który nie wniósł wadium zostaje wykluczony z postępowania, a jego ofertę uznaje się za odrzuconą.</w:t>
      </w:r>
    </w:p>
    <w:p w14:paraId="32FEB735" w14:textId="77777777" w:rsidR="00CD72AA" w:rsidRPr="007B16E7" w:rsidRDefault="00CD72AA">
      <w:pPr>
        <w:spacing w:line="240" w:lineRule="auto"/>
        <w:ind w:left="180"/>
        <w:rPr>
          <w:iCs/>
          <w:color w:val="000000"/>
          <w:sz w:val="22"/>
          <w:szCs w:val="22"/>
        </w:rPr>
      </w:pPr>
    </w:p>
    <w:p w14:paraId="508AAE96" w14:textId="26DDB63D" w:rsidR="00AA3A66" w:rsidRPr="007B16E7" w:rsidRDefault="00871747">
      <w:pPr>
        <w:spacing w:line="240" w:lineRule="auto"/>
        <w:ind w:left="180" w:hanging="180"/>
        <w:rPr>
          <w:b/>
          <w:bCs/>
          <w:iCs/>
          <w:color w:val="000000"/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7</w:t>
      </w:r>
      <w:r w:rsidR="007D2BAE" w:rsidRPr="007B16E7">
        <w:rPr>
          <w:b/>
          <w:bCs/>
          <w:iCs/>
          <w:color w:val="000000"/>
          <w:sz w:val="22"/>
          <w:szCs w:val="22"/>
        </w:rPr>
        <w:t>. Informacje dodatkowe.</w:t>
      </w:r>
    </w:p>
    <w:p w14:paraId="31B4A686" w14:textId="4D26F533" w:rsidR="00F81B88" w:rsidRPr="007B16E7" w:rsidRDefault="00F81B88" w:rsidP="00F81B88">
      <w:pPr>
        <w:spacing w:line="240" w:lineRule="auto"/>
        <w:ind w:left="180" w:hanging="38"/>
        <w:jc w:val="left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- oferenci ponoszą wszelkie koszty związane z przygotowaniem i dostarczeniem oferty Zamawiającemu, </w:t>
      </w:r>
    </w:p>
    <w:p w14:paraId="7A652450" w14:textId="77777777" w:rsidR="00F81B88" w:rsidRPr="007B16E7" w:rsidRDefault="00F81B88" w:rsidP="00F81B88">
      <w:pPr>
        <w:spacing w:line="240" w:lineRule="auto"/>
        <w:ind w:left="180" w:hanging="38"/>
        <w:jc w:val="left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wadium stanowić będzie gwarancję z należytego wywiązania się z umowy i jego zwrot oferentowi, którego </w:t>
      </w:r>
    </w:p>
    <w:p w14:paraId="152F15C3" w14:textId="77777777" w:rsidR="00F81B88" w:rsidRPr="007B16E7" w:rsidRDefault="00F81B88" w:rsidP="00F81B88">
      <w:pPr>
        <w:spacing w:line="240" w:lineRule="auto"/>
        <w:ind w:left="180" w:hanging="38"/>
        <w:jc w:val="left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oferta zostanie wybrana, nastąpi na warunkach zawartych w umowie o wykonanie prac, </w:t>
      </w:r>
    </w:p>
    <w:p w14:paraId="4A62A7B1" w14:textId="20E58639" w:rsidR="00F81B88" w:rsidRPr="007B16E7" w:rsidRDefault="00F81B88" w:rsidP="00F81B88">
      <w:pPr>
        <w:spacing w:line="240" w:lineRule="auto"/>
        <w:ind w:left="180" w:hanging="38"/>
        <w:jc w:val="left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- zwrot wadium dla oferentów, których oferty nie zostały wybrane w wyniku przetargu nastąpi w terminie 7 </w:t>
      </w:r>
    </w:p>
    <w:p w14:paraId="45C80093" w14:textId="77777777" w:rsidR="00F81B88" w:rsidRPr="007B16E7" w:rsidRDefault="00F81B88" w:rsidP="00F81B88">
      <w:pPr>
        <w:spacing w:line="240" w:lineRule="auto"/>
        <w:ind w:left="180" w:hanging="38"/>
        <w:jc w:val="left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lastRenderedPageBreak/>
        <w:t xml:space="preserve">dni od głoszenia wyników przetargu, </w:t>
      </w:r>
    </w:p>
    <w:p w14:paraId="24CAE7FD" w14:textId="146B3768" w:rsidR="00F81B88" w:rsidRPr="007B16E7" w:rsidRDefault="00F81B88" w:rsidP="00F81B88">
      <w:pPr>
        <w:spacing w:line="240" w:lineRule="auto"/>
        <w:ind w:left="180" w:hanging="38"/>
        <w:jc w:val="left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- wybrany oferent ma obowiązek podpisać umowę w terminie 14 dni od dnia ogłoszenia wyników przetargu, </w:t>
      </w:r>
    </w:p>
    <w:p w14:paraId="17328D8F" w14:textId="562C6141" w:rsidR="00F81B88" w:rsidRPr="007B16E7" w:rsidRDefault="00F81B88" w:rsidP="00F81B88">
      <w:pPr>
        <w:spacing w:line="240" w:lineRule="auto"/>
        <w:ind w:left="180" w:hanging="38"/>
        <w:jc w:val="left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- w  przypadku wygrania przetargu i wycofania się Oferenta z zawarcia umowy wpłacone wadium przechodzi </w:t>
      </w:r>
    </w:p>
    <w:p w14:paraId="2CA59926" w14:textId="096D66B8" w:rsidR="00AA3A66" w:rsidRPr="007B16E7" w:rsidRDefault="00F81B88" w:rsidP="00F81B88">
      <w:pPr>
        <w:spacing w:line="240" w:lineRule="auto"/>
        <w:ind w:left="180" w:hanging="38"/>
        <w:jc w:val="left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>na rzecz Spółdzielni Mieszkaniowej.</w:t>
      </w:r>
    </w:p>
    <w:p w14:paraId="67F10166" w14:textId="2DDD7AF9" w:rsidR="00AA3A66" w:rsidRPr="007B16E7" w:rsidRDefault="00871747">
      <w:pPr>
        <w:spacing w:line="240" w:lineRule="auto"/>
        <w:ind w:left="142" w:hanging="142"/>
        <w:jc w:val="left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8</w:t>
      </w:r>
      <w:r w:rsidR="007D2BAE" w:rsidRPr="007B16E7">
        <w:rPr>
          <w:b/>
          <w:bCs/>
          <w:color w:val="000000"/>
          <w:sz w:val="22"/>
          <w:szCs w:val="22"/>
        </w:rPr>
        <w:t>.   SPOSÓB POROZUMIEWANIA SIĘ Z WYKONAWCAMI ORAZ WSKAZANIE OSÓB  UPRAWNIONYCH DO POROZUMIEWANIA SIĘ Z WYKONAWCAMI.</w:t>
      </w:r>
    </w:p>
    <w:p w14:paraId="23CF818B" w14:textId="77777777" w:rsidR="00AA3A66" w:rsidRPr="007B16E7" w:rsidRDefault="007D2BAE">
      <w:pPr>
        <w:numPr>
          <w:ilvl w:val="0"/>
          <w:numId w:val="5"/>
        </w:numPr>
        <w:tabs>
          <w:tab w:val="left" w:pos="0"/>
        </w:tabs>
        <w:spacing w:line="240" w:lineRule="auto"/>
        <w:ind w:left="426" w:hanging="426"/>
        <w:outlineLvl w:val="0"/>
        <w:rPr>
          <w:sz w:val="22"/>
          <w:szCs w:val="22"/>
        </w:rPr>
      </w:pPr>
      <w:r w:rsidRPr="007B16E7">
        <w:rPr>
          <w:color w:val="000000"/>
          <w:sz w:val="22"/>
          <w:szCs w:val="22"/>
        </w:rPr>
        <w:t>Wszelkiego rodzaju oświadczenia, wnioski oraz informacje (korespondencja) Zamawiający i Wykonawca przekazuje pisemnie.</w:t>
      </w:r>
    </w:p>
    <w:p w14:paraId="6AA98304" w14:textId="77777777" w:rsidR="00AA3A66" w:rsidRPr="007B16E7" w:rsidRDefault="007D2BAE">
      <w:pPr>
        <w:numPr>
          <w:ilvl w:val="0"/>
          <w:numId w:val="5"/>
        </w:numPr>
        <w:tabs>
          <w:tab w:val="left" w:pos="0"/>
        </w:tabs>
        <w:spacing w:line="240" w:lineRule="auto"/>
        <w:ind w:left="426" w:hanging="426"/>
        <w:outlineLvl w:val="0"/>
        <w:rPr>
          <w:sz w:val="22"/>
          <w:szCs w:val="22"/>
        </w:rPr>
      </w:pPr>
      <w:r w:rsidRPr="007B16E7">
        <w:rPr>
          <w:color w:val="FF0000"/>
          <w:sz w:val="22"/>
          <w:szCs w:val="22"/>
        </w:rPr>
        <w:t xml:space="preserve">Dopuszcza się składanie korespondencji za pomocą faksu (na wskazany numer Zamawiającego) lub drogą elektroniczną (na adres e-mail Zamawiającego). </w:t>
      </w:r>
    </w:p>
    <w:p w14:paraId="04142246" w14:textId="77777777" w:rsidR="00AA3A66" w:rsidRPr="007B16E7" w:rsidRDefault="007D2BAE">
      <w:pPr>
        <w:numPr>
          <w:ilvl w:val="0"/>
          <w:numId w:val="5"/>
        </w:numPr>
        <w:tabs>
          <w:tab w:val="left" w:pos="0"/>
        </w:tabs>
        <w:spacing w:line="240" w:lineRule="auto"/>
        <w:ind w:left="426" w:hanging="426"/>
        <w:outlineLvl w:val="0"/>
        <w:rPr>
          <w:b/>
          <w:bCs/>
          <w:color w:val="000000"/>
          <w:sz w:val="22"/>
          <w:szCs w:val="22"/>
          <w:u w:val="single"/>
        </w:rPr>
      </w:pPr>
      <w:r w:rsidRPr="007B16E7">
        <w:rPr>
          <w:color w:val="000000"/>
          <w:sz w:val="22"/>
          <w:szCs w:val="22"/>
        </w:rPr>
        <w:t>Osoby upoważnione do kontaktu z wykonawcami:</w:t>
      </w:r>
    </w:p>
    <w:p w14:paraId="13738789" w14:textId="213ED286" w:rsidR="00AA3A66" w:rsidRPr="007B16E7" w:rsidRDefault="007D2BAE">
      <w:pPr>
        <w:spacing w:line="240" w:lineRule="auto"/>
        <w:ind w:left="0" w:firstLine="426"/>
        <w:rPr>
          <w:color w:val="000000"/>
          <w:sz w:val="22"/>
          <w:szCs w:val="22"/>
          <w:lang w:val="de-DE"/>
        </w:rPr>
      </w:pPr>
      <w:r w:rsidRPr="007B16E7">
        <w:rPr>
          <w:color w:val="000000"/>
          <w:sz w:val="22"/>
          <w:szCs w:val="22"/>
        </w:rPr>
        <w:t xml:space="preserve">- w sprawie procedury przetargowej:  Kamil Mendyk tel. </w:t>
      </w:r>
      <w:r w:rsidRPr="007B16E7">
        <w:rPr>
          <w:color w:val="000000"/>
          <w:sz w:val="22"/>
          <w:szCs w:val="22"/>
          <w:lang w:val="de-DE"/>
        </w:rPr>
        <w:t>(0-81) 825</w:t>
      </w:r>
      <w:r w:rsidR="00CD72AA" w:rsidRPr="007B16E7">
        <w:rPr>
          <w:color w:val="000000"/>
          <w:sz w:val="22"/>
          <w:szCs w:val="22"/>
          <w:lang w:val="de-DE"/>
        </w:rPr>
        <w:t xml:space="preserve"> </w:t>
      </w:r>
      <w:r w:rsidRPr="007B16E7">
        <w:rPr>
          <w:color w:val="000000"/>
          <w:sz w:val="22"/>
          <w:szCs w:val="22"/>
          <w:lang w:val="de-DE"/>
        </w:rPr>
        <w:t>36</w:t>
      </w:r>
      <w:r w:rsidR="00CD72AA" w:rsidRPr="007B16E7">
        <w:rPr>
          <w:color w:val="000000"/>
          <w:sz w:val="22"/>
          <w:szCs w:val="22"/>
          <w:lang w:val="de-DE"/>
        </w:rPr>
        <w:t xml:space="preserve"> </w:t>
      </w:r>
      <w:r w:rsidRPr="007B16E7">
        <w:rPr>
          <w:color w:val="000000"/>
          <w:sz w:val="22"/>
          <w:szCs w:val="22"/>
          <w:lang w:val="de-DE"/>
        </w:rPr>
        <w:t xml:space="preserve">26, </w:t>
      </w:r>
    </w:p>
    <w:p w14:paraId="52235DC6" w14:textId="77777777" w:rsidR="00AA3A66" w:rsidRPr="007B16E7" w:rsidRDefault="007D2BAE">
      <w:pPr>
        <w:spacing w:line="240" w:lineRule="auto"/>
        <w:ind w:left="0" w:firstLine="426"/>
        <w:rPr>
          <w:sz w:val="22"/>
          <w:szCs w:val="22"/>
          <w:lang w:val="en-GB"/>
        </w:rPr>
      </w:pPr>
      <w:r w:rsidRPr="007B16E7">
        <w:rPr>
          <w:color w:val="000000"/>
          <w:sz w:val="22"/>
          <w:szCs w:val="22"/>
          <w:lang w:val="de-DE"/>
        </w:rPr>
        <w:t xml:space="preserve">- e-mail: </w:t>
      </w:r>
      <w:hyperlink r:id="rId8">
        <w:r w:rsidRPr="007B16E7">
          <w:rPr>
            <w:rStyle w:val="czeinternetowe"/>
            <w:color w:val="000000"/>
            <w:sz w:val="22"/>
            <w:szCs w:val="22"/>
            <w:lang w:val="de-DE"/>
          </w:rPr>
          <w:t>sekretariat@sm-metalowiec.com.pl</w:t>
        </w:r>
      </w:hyperlink>
      <w:r w:rsidRPr="007B16E7">
        <w:rPr>
          <w:color w:val="000000"/>
          <w:sz w:val="22"/>
          <w:szCs w:val="22"/>
          <w:lang w:val="de-DE"/>
        </w:rPr>
        <w:t>, kamil.mendyk@sm-metalowiec.com.pl</w:t>
      </w:r>
    </w:p>
    <w:p w14:paraId="31D147F4" w14:textId="77777777" w:rsidR="00AA3A66" w:rsidRPr="007B16E7" w:rsidRDefault="007D2BAE">
      <w:pPr>
        <w:spacing w:line="240" w:lineRule="auto"/>
        <w:ind w:left="0" w:firstLine="426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- w sprawie przedmiotu zamówienia: j.w. </w:t>
      </w:r>
    </w:p>
    <w:p w14:paraId="44C21902" w14:textId="0919F78D" w:rsidR="00AA3A66" w:rsidRPr="007B16E7" w:rsidRDefault="007D2BAE">
      <w:pPr>
        <w:numPr>
          <w:ilvl w:val="0"/>
          <w:numId w:val="5"/>
        </w:numPr>
        <w:tabs>
          <w:tab w:val="left" w:pos="0"/>
        </w:tabs>
        <w:spacing w:line="240" w:lineRule="auto"/>
        <w:ind w:left="426" w:hanging="426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W szczególnie uzasadnionych przypadkach, przed upływem terminu składania ofert, Zamawiający może </w:t>
      </w:r>
      <w:r w:rsidR="00086A58">
        <w:rPr>
          <w:color w:val="000000"/>
          <w:sz w:val="22"/>
          <w:szCs w:val="22"/>
        </w:rPr>
        <w:t xml:space="preserve">     </w:t>
      </w:r>
      <w:r w:rsidRPr="007B16E7">
        <w:rPr>
          <w:color w:val="000000"/>
          <w:sz w:val="22"/>
          <w:szCs w:val="22"/>
        </w:rPr>
        <w:t>w każdym czasie, przed upływem terminu do składania ofert, zmodyfikować treść SIWZ. Modyfikacja treści specyfikacji nie może dotyczyć kryteriów oceny ofert, a także warunków udziału w postępowaniu oraz sposobu oceny ich spełniania. Dokonana modyfikacja będzie przekazana niezwłocznie wszystkim wykonawcom, którym przekazano SIWZ.</w:t>
      </w:r>
    </w:p>
    <w:p w14:paraId="6546327F" w14:textId="77777777" w:rsidR="00AA3A66" w:rsidRPr="007B16E7" w:rsidRDefault="007D2BAE">
      <w:pPr>
        <w:numPr>
          <w:ilvl w:val="0"/>
          <w:numId w:val="5"/>
        </w:numPr>
        <w:tabs>
          <w:tab w:val="left" w:pos="0"/>
          <w:tab w:val="left" w:pos="284"/>
        </w:tabs>
        <w:spacing w:line="240" w:lineRule="auto"/>
        <w:ind w:left="426" w:hanging="426"/>
        <w:rPr>
          <w:color w:val="000000"/>
          <w:sz w:val="22"/>
          <w:szCs w:val="22"/>
          <w:u w:val="single"/>
        </w:rPr>
      </w:pPr>
      <w:r w:rsidRPr="007B16E7">
        <w:rPr>
          <w:color w:val="000000"/>
          <w:sz w:val="22"/>
          <w:szCs w:val="22"/>
        </w:rPr>
        <w:t>W przypadku, gdy zmiana powodować będzie konieczność modyfikacji oferty, Zamawiający może przedłużyć termin składania ofert.</w:t>
      </w:r>
    </w:p>
    <w:p w14:paraId="510C2AFF" w14:textId="79FA477C" w:rsidR="00AA3A66" w:rsidRPr="007B16E7" w:rsidRDefault="00871747">
      <w:pPr>
        <w:pStyle w:val="Nagwek31"/>
        <w:spacing w:line="240" w:lineRule="auto"/>
        <w:ind w:left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9</w:t>
      </w:r>
      <w:r w:rsidR="007D2BAE" w:rsidRPr="007B16E7">
        <w:rPr>
          <w:rFonts w:ascii="Times New Roman" w:hAnsi="Times New Roman" w:cs="Times New Roman"/>
          <w:b/>
          <w:color w:val="FF0000"/>
          <w:sz w:val="22"/>
          <w:szCs w:val="22"/>
        </w:rPr>
        <w:t>. TERMIN ZWIĄZANIA OFERTĄ</w:t>
      </w:r>
      <w:r w:rsidR="007D2BAE" w:rsidRPr="007B16E7">
        <w:rPr>
          <w:rFonts w:ascii="Times New Roman" w:hAnsi="Times New Roman" w:cs="Times New Roman"/>
          <w:color w:val="FF0000"/>
          <w:sz w:val="22"/>
          <w:szCs w:val="22"/>
        </w:rPr>
        <w:t xml:space="preserve"> – 30 DNI OD UPŁYWU TERMINU SKŁADANIA OFERT .</w:t>
      </w:r>
    </w:p>
    <w:p w14:paraId="26BDC2C7" w14:textId="77777777" w:rsidR="00F81B88" w:rsidRPr="007B16E7" w:rsidRDefault="00F81B88" w:rsidP="007B16E7">
      <w:pPr>
        <w:spacing w:line="240" w:lineRule="auto"/>
        <w:ind w:left="426"/>
        <w:rPr>
          <w:sz w:val="22"/>
          <w:szCs w:val="22"/>
        </w:rPr>
      </w:pPr>
      <w:r w:rsidRPr="007B16E7">
        <w:rPr>
          <w:sz w:val="22"/>
          <w:szCs w:val="22"/>
        </w:rPr>
        <w:t xml:space="preserve">W uzasadnionych przypadkach na co najmniej 7 dni przed upływem terminu związania ofertą, Zamawiający </w:t>
      </w:r>
    </w:p>
    <w:p w14:paraId="0EBC6A43" w14:textId="1BA4C0F8" w:rsidR="00F81B88" w:rsidRPr="007B16E7" w:rsidRDefault="00F81B88" w:rsidP="007B16E7">
      <w:pPr>
        <w:spacing w:line="240" w:lineRule="auto"/>
        <w:ind w:left="426"/>
        <w:rPr>
          <w:sz w:val="22"/>
          <w:szCs w:val="22"/>
        </w:rPr>
      </w:pPr>
      <w:r w:rsidRPr="007B16E7">
        <w:rPr>
          <w:sz w:val="22"/>
          <w:szCs w:val="22"/>
        </w:rPr>
        <w:t xml:space="preserve">może tylko raz zwrócić się do Wykonawców o wyrażenie zgody na przedłużenie tego terminu o oznaczony okres, nie dłuższy jednak niż 60 dni. </w:t>
      </w:r>
    </w:p>
    <w:p w14:paraId="15745DAD" w14:textId="1A8BA07F" w:rsidR="00F81B88" w:rsidRPr="007B16E7" w:rsidRDefault="00F81B88" w:rsidP="007B16E7">
      <w:pPr>
        <w:spacing w:line="240" w:lineRule="auto"/>
        <w:ind w:left="426"/>
        <w:rPr>
          <w:sz w:val="22"/>
          <w:szCs w:val="22"/>
        </w:rPr>
      </w:pPr>
      <w:r w:rsidRPr="007B16E7">
        <w:rPr>
          <w:sz w:val="22"/>
          <w:szCs w:val="22"/>
        </w:rPr>
        <w:t xml:space="preserve">Zgoda Wykonawcy na przedłużenie okresu związania ofertą jest dopuszczalna tylko z jednoczesnym przedłużeniem okresu ważności wadium albo, jeżeli nie jest to możliwe, z wniesieniem-nowego wadium na </w:t>
      </w:r>
    </w:p>
    <w:p w14:paraId="2C3A7F81" w14:textId="77777777" w:rsidR="00F81B88" w:rsidRPr="007B16E7" w:rsidRDefault="00F81B88" w:rsidP="007B16E7">
      <w:pPr>
        <w:spacing w:line="240" w:lineRule="auto"/>
        <w:ind w:left="426"/>
        <w:rPr>
          <w:sz w:val="22"/>
          <w:szCs w:val="22"/>
        </w:rPr>
      </w:pPr>
      <w:r w:rsidRPr="007B16E7">
        <w:rPr>
          <w:sz w:val="22"/>
          <w:szCs w:val="22"/>
        </w:rPr>
        <w:t xml:space="preserve">przedłużony okres związania ofertą. </w:t>
      </w:r>
    </w:p>
    <w:p w14:paraId="64CAF5AD" w14:textId="53E0CF69" w:rsidR="00F81B88" w:rsidRPr="007B16E7" w:rsidRDefault="00F81B88" w:rsidP="007B16E7">
      <w:pPr>
        <w:spacing w:line="240" w:lineRule="auto"/>
        <w:ind w:left="426"/>
        <w:rPr>
          <w:sz w:val="22"/>
          <w:szCs w:val="22"/>
        </w:rPr>
      </w:pPr>
      <w:r w:rsidRPr="007B16E7">
        <w:rPr>
          <w:sz w:val="22"/>
          <w:szCs w:val="22"/>
        </w:rPr>
        <w:t xml:space="preserve">Odmowa wyrażenia zgody, o której mowa w punkcie 1, nie powoduje utraty wadium. Nie udzielenie zgody lub nie wniesienie wadium na przedłużony okres związania ofertą powoduje wykluczenie Wykonawcy z </w:t>
      </w:r>
    </w:p>
    <w:p w14:paraId="593FDE3D" w14:textId="455DFCDD" w:rsidR="00F81B88" w:rsidRPr="007B16E7" w:rsidRDefault="00F81B88" w:rsidP="007B16E7">
      <w:pPr>
        <w:spacing w:line="240" w:lineRule="auto"/>
        <w:ind w:left="426"/>
        <w:rPr>
          <w:sz w:val="22"/>
          <w:szCs w:val="22"/>
        </w:rPr>
      </w:pPr>
      <w:r w:rsidRPr="007B16E7">
        <w:rPr>
          <w:sz w:val="22"/>
          <w:szCs w:val="22"/>
        </w:rPr>
        <w:t>postępowania.</w:t>
      </w:r>
    </w:p>
    <w:p w14:paraId="4857F690" w14:textId="023DB5B0" w:rsidR="00AA3A66" w:rsidRPr="007B16E7" w:rsidRDefault="00F81B88" w:rsidP="007B16E7">
      <w:pPr>
        <w:spacing w:line="240" w:lineRule="auto"/>
        <w:ind w:left="426"/>
        <w:rPr>
          <w:sz w:val="22"/>
          <w:szCs w:val="22"/>
        </w:rPr>
      </w:pPr>
      <w:r w:rsidRPr="007B16E7">
        <w:rPr>
          <w:sz w:val="22"/>
          <w:szCs w:val="22"/>
        </w:rPr>
        <w:t>Bieg terminu związania ofertą, rozpoczyna się w momencie upływu terminu wyznaczonego na składanie ofert</w:t>
      </w:r>
    </w:p>
    <w:p w14:paraId="719AD6B7" w14:textId="5C49DAE7" w:rsidR="00AA3A66" w:rsidRPr="007B16E7" w:rsidRDefault="00871747">
      <w:pPr>
        <w:tabs>
          <w:tab w:val="left" w:pos="1966"/>
        </w:tabs>
        <w:ind w:hanging="920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10</w:t>
      </w:r>
      <w:r w:rsidR="007D2BAE" w:rsidRPr="007B16E7">
        <w:rPr>
          <w:b/>
          <w:bCs/>
          <w:color w:val="000000"/>
          <w:sz w:val="22"/>
          <w:szCs w:val="22"/>
        </w:rPr>
        <w:t>. OPIS SPOSOBU PRZYGOTOWANIA OFERTY</w:t>
      </w:r>
      <w:r w:rsidR="007D2BAE" w:rsidRPr="007B16E7">
        <w:rPr>
          <w:b/>
          <w:bCs/>
          <w:sz w:val="22"/>
          <w:szCs w:val="22"/>
        </w:rPr>
        <w:t>.</w:t>
      </w:r>
    </w:p>
    <w:p w14:paraId="6D5F2597" w14:textId="64F49C6E" w:rsidR="007B16E7" w:rsidRPr="007B16E7" w:rsidRDefault="007B16E7" w:rsidP="00086A58">
      <w:pPr>
        <w:pStyle w:val="Akapitzlist"/>
        <w:numPr>
          <w:ilvl w:val="0"/>
          <w:numId w:val="8"/>
        </w:num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Wykonawca może złożyć tylko jedną ofertę. Oferta powinna być napisana na maszynie do pisania, komputerze lub inną trwałą i czytelną techniką oraz podpisana przez osobę upoważnioną do reprezentowania firmy na </w:t>
      </w:r>
    </w:p>
    <w:p w14:paraId="76320FA8" w14:textId="17221E94" w:rsidR="007B16E7" w:rsidRPr="007B16E7" w:rsidRDefault="007B16E7" w:rsidP="00086A58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zewnątrz i zaciągania zobowiązań w wysokości odpowiadającej cenie oferty. </w:t>
      </w:r>
    </w:p>
    <w:p w14:paraId="798F9F55" w14:textId="77777777" w:rsidR="007B16E7" w:rsidRPr="007B16E7" w:rsidRDefault="007B16E7" w:rsidP="00086A58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2. Treść oferty wraz z załącznikami musi odpowiadać treści specyfikacji istotnych warunków zamówienia. </w:t>
      </w:r>
    </w:p>
    <w:p w14:paraId="15E07119" w14:textId="5F25F20F" w:rsidR="007B16E7" w:rsidRPr="007B16E7" w:rsidRDefault="007B16E7" w:rsidP="00086A58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3. Zaleca się, by wszystkie strony/ kartki były ponumerowane, parafowane i spięte w sposób uniemożliwiający </w:t>
      </w:r>
    </w:p>
    <w:p w14:paraId="5E5F913D" w14:textId="066B8CD2" w:rsidR="007B16E7" w:rsidRPr="007B16E7" w:rsidRDefault="007B16E7" w:rsidP="00086A58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wypadnięcie jakiegokolwiek dokumentu z oferty. Wszelkie poprawki w</w:t>
      </w:r>
      <w:r w:rsidR="002921FB">
        <w:rPr>
          <w:color w:val="000000"/>
          <w:sz w:val="22"/>
          <w:szCs w:val="22"/>
        </w:rPr>
        <w:t xml:space="preserve"> </w:t>
      </w:r>
      <w:r w:rsidRPr="007B16E7">
        <w:rPr>
          <w:color w:val="000000"/>
          <w:sz w:val="22"/>
          <w:szCs w:val="22"/>
        </w:rPr>
        <w:t xml:space="preserve">tekście oferty muszą być parafowane </w:t>
      </w:r>
    </w:p>
    <w:p w14:paraId="2B36D1AA" w14:textId="1C2257F3" w:rsidR="007B16E7" w:rsidRPr="007B16E7" w:rsidRDefault="007B16E7" w:rsidP="00086A58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własnoręcznie przez osoby podpisujące ofertę. Wykonawcy ponoszą wszelkie koszty związane</w:t>
      </w:r>
      <w:r w:rsidR="00086A58">
        <w:rPr>
          <w:color w:val="000000"/>
          <w:sz w:val="22"/>
          <w:szCs w:val="22"/>
        </w:rPr>
        <w:t xml:space="preserve">                                     </w:t>
      </w:r>
      <w:r w:rsidRPr="007B16E7">
        <w:rPr>
          <w:color w:val="000000"/>
          <w:sz w:val="22"/>
          <w:szCs w:val="22"/>
        </w:rPr>
        <w:t xml:space="preserve"> z</w:t>
      </w:r>
      <w:r w:rsidR="002921FB">
        <w:rPr>
          <w:color w:val="000000"/>
          <w:sz w:val="22"/>
          <w:szCs w:val="22"/>
        </w:rPr>
        <w:t xml:space="preserve"> </w:t>
      </w:r>
      <w:r w:rsidRPr="007B16E7">
        <w:rPr>
          <w:color w:val="000000"/>
          <w:sz w:val="22"/>
          <w:szCs w:val="22"/>
        </w:rPr>
        <w:t>przygotowaniem i złożeniem oferty.</w:t>
      </w:r>
    </w:p>
    <w:p w14:paraId="7B157DA4" w14:textId="1814B1DD" w:rsidR="007B16E7" w:rsidRPr="007B16E7" w:rsidRDefault="007B16E7" w:rsidP="00086A58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4. Wykonawcy mogą wspólnie ubiegać się o udzielenie zamówienia. Oferta złożona przez d</w:t>
      </w:r>
      <w:r w:rsidR="002921FB">
        <w:rPr>
          <w:color w:val="000000"/>
          <w:sz w:val="22"/>
          <w:szCs w:val="22"/>
        </w:rPr>
        <w:t>w</w:t>
      </w:r>
      <w:r w:rsidRPr="007B16E7">
        <w:rPr>
          <w:color w:val="000000"/>
          <w:sz w:val="22"/>
          <w:szCs w:val="22"/>
        </w:rPr>
        <w:t xml:space="preserve">a lub więcej </w:t>
      </w:r>
      <w:r w:rsidR="002921FB" w:rsidRPr="007B16E7">
        <w:rPr>
          <w:color w:val="000000"/>
          <w:sz w:val="22"/>
          <w:szCs w:val="22"/>
        </w:rPr>
        <w:t>podm</w:t>
      </w:r>
      <w:r w:rsidR="002921FB">
        <w:rPr>
          <w:color w:val="000000"/>
          <w:sz w:val="22"/>
          <w:szCs w:val="22"/>
        </w:rPr>
        <w:t xml:space="preserve">iotów </w:t>
      </w:r>
      <w:r w:rsidRPr="007B16E7">
        <w:rPr>
          <w:color w:val="000000"/>
          <w:sz w:val="22"/>
          <w:szCs w:val="22"/>
        </w:rPr>
        <w:t xml:space="preserve">spełniać musi następujące wymagania: </w:t>
      </w:r>
    </w:p>
    <w:p w14:paraId="028205C7" w14:textId="7357F0F1" w:rsidR="007B16E7" w:rsidRPr="007B16E7" w:rsidRDefault="007B16E7" w:rsidP="00086A58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a) </w:t>
      </w:r>
      <w:r w:rsidR="002921FB">
        <w:rPr>
          <w:color w:val="000000"/>
          <w:sz w:val="22"/>
          <w:szCs w:val="22"/>
        </w:rPr>
        <w:t>w</w:t>
      </w:r>
      <w:r w:rsidRPr="007B16E7">
        <w:rPr>
          <w:color w:val="000000"/>
          <w:sz w:val="22"/>
          <w:szCs w:val="22"/>
        </w:rPr>
        <w:t xml:space="preserve"> odniesieniu do wymagań postawionych przez Zamawiającego, każdy z Wykonawców oddzielnie musi </w:t>
      </w:r>
    </w:p>
    <w:p w14:paraId="512446E2" w14:textId="5FA6B172" w:rsidR="007B16E7" w:rsidRPr="007B16E7" w:rsidRDefault="007B16E7" w:rsidP="00086A58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udokumentować spełnienie warunków, o których mowa w pkt. </w:t>
      </w:r>
      <w:r w:rsidR="00AD0AEA">
        <w:rPr>
          <w:color w:val="000000"/>
          <w:sz w:val="22"/>
          <w:szCs w:val="22"/>
        </w:rPr>
        <w:t>5</w:t>
      </w:r>
      <w:r w:rsidRPr="007B16E7">
        <w:rPr>
          <w:color w:val="000000"/>
          <w:sz w:val="22"/>
          <w:szCs w:val="22"/>
        </w:rPr>
        <w:t xml:space="preserve">. </w:t>
      </w:r>
    </w:p>
    <w:p w14:paraId="231784BC" w14:textId="18F258BB" w:rsidR="007B16E7" w:rsidRPr="007B16E7" w:rsidRDefault="007B16E7" w:rsidP="00086A58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b) oferta musi być podpisana w taki sposób, aby prawnie zobowiązywała wszystkich Wykonawców występujących wspólnie. </w:t>
      </w:r>
    </w:p>
    <w:p w14:paraId="584BE2C2" w14:textId="77777777" w:rsidR="007B16E7" w:rsidRPr="007B16E7" w:rsidRDefault="007B16E7" w:rsidP="00086A58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c) Wykonawcy ustanawiają pełnomocnika do reprezentowania ich w postępowaniu o udzielenie zamówienia </w:t>
      </w:r>
    </w:p>
    <w:p w14:paraId="72470ABC" w14:textId="0BB556FC" w:rsidR="007B16E7" w:rsidRPr="007B16E7" w:rsidRDefault="00AD0AEA" w:rsidP="00086A58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</w:t>
      </w:r>
      <w:r w:rsidR="007B16E7" w:rsidRPr="007B16E7">
        <w:rPr>
          <w:color w:val="000000"/>
          <w:sz w:val="22"/>
          <w:szCs w:val="22"/>
        </w:rPr>
        <w:t xml:space="preserve">) Wykonawcy występujący wspólnie ponoszą solidarną odpowiedzialność za niewykonanie lub nienależyte </w:t>
      </w:r>
    </w:p>
    <w:p w14:paraId="2A73BB78" w14:textId="77777777" w:rsidR="007B16E7" w:rsidRPr="007B16E7" w:rsidRDefault="007B16E7" w:rsidP="00086A58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wykonanie zamówienia. </w:t>
      </w:r>
    </w:p>
    <w:p w14:paraId="34EBB719" w14:textId="77777777" w:rsidR="007B16E7" w:rsidRPr="007B16E7" w:rsidRDefault="007B16E7" w:rsidP="00086A58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Uwaga ! Spółkę cywilną traktuje się jak Wykonawców występujących wspólnie (konsorcjum), dlatego musi ona </w:t>
      </w:r>
    </w:p>
    <w:p w14:paraId="51DBFF04" w14:textId="77777777" w:rsidR="007B16E7" w:rsidRPr="007B16E7" w:rsidRDefault="007B16E7" w:rsidP="00086A58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spełnić wymagania określone w pkt. 7 </w:t>
      </w:r>
    </w:p>
    <w:p w14:paraId="7FD31A7C" w14:textId="77777777" w:rsidR="007B16E7" w:rsidRPr="007B16E7" w:rsidRDefault="007B16E7" w:rsidP="00086A58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Wykonawca może zlecić część robót innemu Wykonawcy (nie więcej niż 30 %), ponosi wtedy pełną </w:t>
      </w:r>
    </w:p>
    <w:p w14:paraId="60AC05AD" w14:textId="74FFD2FA" w:rsidR="007B16E7" w:rsidRPr="007B16E7" w:rsidRDefault="007B16E7" w:rsidP="007B16E7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odpowiedzialność wobec Zamawiającego za jakość, termin realizacji oraz usunięcie wa</w:t>
      </w:r>
      <w:r w:rsidR="00AD0AEA">
        <w:rPr>
          <w:color w:val="000000"/>
          <w:sz w:val="22"/>
          <w:szCs w:val="22"/>
        </w:rPr>
        <w:t>d w</w:t>
      </w:r>
      <w:r w:rsidRPr="007B16E7">
        <w:rPr>
          <w:color w:val="000000"/>
          <w:sz w:val="22"/>
          <w:szCs w:val="22"/>
        </w:rPr>
        <w:t xml:space="preserve"> okresie gwarancji. </w:t>
      </w:r>
    </w:p>
    <w:p w14:paraId="426296CA" w14:textId="77777777" w:rsidR="007B16E7" w:rsidRPr="007B16E7" w:rsidRDefault="007B16E7" w:rsidP="007B16E7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lastRenderedPageBreak/>
        <w:t xml:space="preserve">Odpowiedzialność solidarna oznacza możliwość - zaspokojenia roszczeń z tytułu zabezpieczenia u każdego </w:t>
      </w:r>
    </w:p>
    <w:p w14:paraId="5B3F8E29" w14:textId="77777777" w:rsidR="007B16E7" w:rsidRPr="007B16E7" w:rsidRDefault="007B16E7" w:rsidP="007B16E7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Wykonawcy składającego ofertę wspólną. Odpowiedzialność solidarna względem Zamawiającego nie obejmuje </w:t>
      </w:r>
    </w:p>
    <w:p w14:paraId="303D9F60" w14:textId="62CD76AE" w:rsidR="007B16E7" w:rsidRPr="007B16E7" w:rsidRDefault="007B16E7" w:rsidP="007B16E7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jednak podwykonawców, </w:t>
      </w:r>
      <w:r w:rsidR="00AD0AEA" w:rsidRPr="007B16E7">
        <w:rPr>
          <w:color w:val="000000"/>
          <w:sz w:val="22"/>
          <w:szCs w:val="22"/>
        </w:rPr>
        <w:t>którzy</w:t>
      </w:r>
      <w:r w:rsidRPr="007B16E7">
        <w:rPr>
          <w:color w:val="000000"/>
          <w:sz w:val="22"/>
          <w:szCs w:val="22"/>
        </w:rPr>
        <w:t xml:space="preserve"> są związani umową wyłącznie z Wykonawcą zamówienia i tylko przed nim są </w:t>
      </w:r>
    </w:p>
    <w:p w14:paraId="7D15B474" w14:textId="6C94CF14" w:rsidR="00AA3A66" w:rsidRDefault="007B16E7" w:rsidP="007B16E7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odpowiedzialni w zakresie wiążącej ich umowy.</w:t>
      </w:r>
    </w:p>
    <w:p w14:paraId="23D92F40" w14:textId="77777777" w:rsidR="00086A58" w:rsidRPr="007B16E7" w:rsidRDefault="00086A58" w:rsidP="007B16E7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</w:p>
    <w:p w14:paraId="44B8C31F" w14:textId="77053EB2" w:rsidR="00AA3A66" w:rsidRPr="007B16E7" w:rsidRDefault="00871747">
      <w:pPr>
        <w:spacing w:line="240" w:lineRule="auto"/>
        <w:ind w:left="0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11</w:t>
      </w:r>
      <w:r w:rsidR="007D2BAE" w:rsidRPr="007B16E7">
        <w:rPr>
          <w:b/>
          <w:bCs/>
          <w:color w:val="000000"/>
          <w:sz w:val="22"/>
          <w:szCs w:val="22"/>
        </w:rPr>
        <w:t>.  MIEJSCE ORAZ TERMIN SKŁADANIA I OTWARCIA OFERT.</w:t>
      </w:r>
    </w:p>
    <w:p w14:paraId="11C35304" w14:textId="17EAC969" w:rsidR="00CF5289" w:rsidRPr="00CF5289" w:rsidRDefault="00CF5289" w:rsidP="00CF5289">
      <w:pPr>
        <w:spacing w:line="240" w:lineRule="auto"/>
        <w:ind w:left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1. </w:t>
      </w:r>
      <w:r w:rsidR="00AD0AEA" w:rsidRPr="00CF5289">
        <w:rPr>
          <w:color w:val="000000"/>
          <w:sz w:val="22"/>
          <w:szCs w:val="22"/>
        </w:rPr>
        <w:t xml:space="preserve">Ofertę należy złożyć w dwóch kopertach w sekretariacie (I piętro) w siedzibie Zamawiającego </w:t>
      </w:r>
      <w:r w:rsidRPr="00CF5289">
        <w:rPr>
          <w:color w:val="000000"/>
          <w:sz w:val="22"/>
          <w:szCs w:val="22"/>
        </w:rPr>
        <w:t xml:space="preserve">                                                                            </w:t>
      </w:r>
      <w:r w:rsidR="00AD0AEA" w:rsidRPr="00CF5289">
        <w:rPr>
          <w:color w:val="000000"/>
          <w:sz w:val="22"/>
          <w:szCs w:val="22"/>
        </w:rPr>
        <w:t>23</w:t>
      </w:r>
      <w:r w:rsidRPr="00CF5289">
        <w:rPr>
          <w:color w:val="000000"/>
          <w:sz w:val="22"/>
          <w:szCs w:val="22"/>
        </w:rPr>
        <w:t>-</w:t>
      </w:r>
      <w:r w:rsidR="00AD0AEA" w:rsidRPr="00CF5289">
        <w:rPr>
          <w:color w:val="000000"/>
          <w:sz w:val="22"/>
          <w:szCs w:val="22"/>
        </w:rPr>
        <w:t>2</w:t>
      </w:r>
      <w:r w:rsidRPr="00CF5289">
        <w:rPr>
          <w:color w:val="000000"/>
          <w:sz w:val="22"/>
          <w:szCs w:val="22"/>
        </w:rPr>
        <w:t>04</w:t>
      </w:r>
      <w:r w:rsidR="00AD0AEA" w:rsidRPr="00CF5289">
        <w:rPr>
          <w:color w:val="000000"/>
          <w:sz w:val="22"/>
          <w:szCs w:val="22"/>
        </w:rPr>
        <w:t xml:space="preserve"> Kraśnik ul. Klonowa 5 do dnia </w:t>
      </w:r>
      <w:r w:rsidR="00E55551">
        <w:rPr>
          <w:b/>
          <w:bCs/>
          <w:color w:val="000000"/>
          <w:sz w:val="22"/>
          <w:szCs w:val="22"/>
        </w:rPr>
        <w:t>1</w:t>
      </w:r>
      <w:r w:rsidR="004276DC">
        <w:rPr>
          <w:b/>
          <w:bCs/>
          <w:color w:val="000000"/>
          <w:sz w:val="22"/>
          <w:szCs w:val="22"/>
        </w:rPr>
        <w:t>3</w:t>
      </w:r>
      <w:r w:rsidR="00DE3FC9" w:rsidRPr="00DE3FC9">
        <w:rPr>
          <w:b/>
          <w:bCs/>
          <w:color w:val="000000"/>
          <w:sz w:val="22"/>
          <w:szCs w:val="22"/>
        </w:rPr>
        <w:t>.0</w:t>
      </w:r>
      <w:r w:rsidR="00E55551">
        <w:rPr>
          <w:b/>
          <w:bCs/>
          <w:color w:val="000000"/>
          <w:sz w:val="22"/>
          <w:szCs w:val="22"/>
        </w:rPr>
        <w:t>1</w:t>
      </w:r>
      <w:r w:rsidR="00DE3FC9" w:rsidRPr="00DE3FC9">
        <w:rPr>
          <w:b/>
          <w:bCs/>
          <w:color w:val="000000"/>
          <w:sz w:val="22"/>
          <w:szCs w:val="22"/>
        </w:rPr>
        <w:t>.202</w:t>
      </w:r>
      <w:r w:rsidR="00BD143D">
        <w:rPr>
          <w:b/>
          <w:bCs/>
          <w:color w:val="000000"/>
          <w:sz w:val="22"/>
          <w:szCs w:val="22"/>
        </w:rPr>
        <w:t>3</w:t>
      </w:r>
      <w:r w:rsidR="00DE3FC9" w:rsidRPr="00DE3FC9">
        <w:rPr>
          <w:b/>
          <w:bCs/>
          <w:color w:val="000000"/>
          <w:sz w:val="22"/>
          <w:szCs w:val="22"/>
        </w:rPr>
        <w:t>r</w:t>
      </w:r>
      <w:r w:rsidR="00DE3FC9">
        <w:rPr>
          <w:color w:val="000000"/>
          <w:sz w:val="22"/>
          <w:szCs w:val="22"/>
        </w:rPr>
        <w:t>.</w:t>
      </w:r>
      <w:r w:rsidR="00AD0AEA" w:rsidRPr="00CF5289">
        <w:rPr>
          <w:color w:val="000000"/>
          <w:sz w:val="22"/>
          <w:szCs w:val="22"/>
        </w:rPr>
        <w:t xml:space="preserve"> do godz. </w:t>
      </w:r>
      <w:r w:rsidR="00DE3FC9" w:rsidRPr="00DE3FC9">
        <w:rPr>
          <w:b/>
          <w:bCs/>
          <w:color w:val="000000"/>
          <w:sz w:val="22"/>
          <w:szCs w:val="22"/>
        </w:rPr>
        <w:t>9:</w:t>
      </w:r>
      <w:r w:rsidR="00901362">
        <w:rPr>
          <w:b/>
          <w:bCs/>
          <w:color w:val="000000"/>
          <w:sz w:val="22"/>
          <w:szCs w:val="22"/>
        </w:rPr>
        <w:t>0</w:t>
      </w:r>
      <w:r w:rsidR="00DE3FC9" w:rsidRPr="00DE3FC9">
        <w:rPr>
          <w:b/>
          <w:bCs/>
          <w:color w:val="000000"/>
          <w:sz w:val="22"/>
          <w:szCs w:val="22"/>
        </w:rPr>
        <w:t>0</w:t>
      </w:r>
      <w:r w:rsidR="00086A58">
        <w:rPr>
          <w:b/>
          <w:bCs/>
          <w:color w:val="000000"/>
          <w:sz w:val="22"/>
          <w:szCs w:val="22"/>
        </w:rPr>
        <w:t>,</w:t>
      </w:r>
    </w:p>
    <w:p w14:paraId="42193A66" w14:textId="01F341E7" w:rsidR="00AD0AEA" w:rsidRPr="00CF5289" w:rsidRDefault="00CF5289" w:rsidP="00CF5289">
      <w:pPr>
        <w:spacing w:line="240" w:lineRule="auto"/>
        <w:ind w:left="-360" w:firstLine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2. </w:t>
      </w:r>
      <w:r w:rsidR="00AD0AEA" w:rsidRPr="00CF5289">
        <w:rPr>
          <w:color w:val="000000"/>
          <w:sz w:val="22"/>
          <w:szCs w:val="22"/>
        </w:rPr>
        <w:t xml:space="preserve">Kopertę zewnętrzną (nie oznakowaną nazwą wykonawcy) </w:t>
      </w:r>
      <w:r w:rsidRPr="00CF5289">
        <w:rPr>
          <w:color w:val="000000"/>
          <w:sz w:val="22"/>
          <w:szCs w:val="22"/>
        </w:rPr>
        <w:t>należy</w:t>
      </w:r>
      <w:r w:rsidR="00AD0AEA" w:rsidRPr="00CF5289">
        <w:rPr>
          <w:color w:val="000000"/>
          <w:sz w:val="22"/>
          <w:szCs w:val="22"/>
        </w:rPr>
        <w:t xml:space="preserve"> zaadresować: </w:t>
      </w:r>
    </w:p>
    <w:p w14:paraId="28D6366B" w14:textId="5C8F7542" w:rsidR="00CF5289" w:rsidRDefault="00AD0AEA" w:rsidP="00CF5289">
      <w:pPr>
        <w:spacing w:line="240" w:lineRule="auto"/>
        <w:ind w:left="0"/>
        <w:rPr>
          <w:color w:val="000000"/>
          <w:sz w:val="22"/>
          <w:szCs w:val="22"/>
        </w:rPr>
      </w:pPr>
      <w:r w:rsidRPr="00AD0AEA">
        <w:rPr>
          <w:color w:val="000000"/>
          <w:sz w:val="22"/>
          <w:szCs w:val="22"/>
        </w:rPr>
        <w:t>SM „Metalowiec" 23-2</w:t>
      </w:r>
      <w:r w:rsidR="00CF5289">
        <w:rPr>
          <w:color w:val="000000"/>
          <w:sz w:val="22"/>
          <w:szCs w:val="22"/>
        </w:rPr>
        <w:t>04</w:t>
      </w:r>
      <w:r w:rsidRPr="00AD0AEA">
        <w:rPr>
          <w:color w:val="000000"/>
          <w:sz w:val="22"/>
          <w:szCs w:val="22"/>
        </w:rPr>
        <w:t xml:space="preserve"> Kraśnik, ul</w:t>
      </w:r>
      <w:r w:rsidR="00CF5289">
        <w:rPr>
          <w:color w:val="000000"/>
          <w:sz w:val="22"/>
          <w:szCs w:val="22"/>
        </w:rPr>
        <w:t>.</w:t>
      </w:r>
      <w:r w:rsidRPr="00AD0AEA">
        <w:rPr>
          <w:color w:val="000000"/>
          <w:sz w:val="22"/>
          <w:szCs w:val="22"/>
        </w:rPr>
        <w:t xml:space="preserve"> Klonowa 5 z dopiskiem: "Oferta </w:t>
      </w:r>
      <w:r w:rsidR="00CF5289">
        <w:rPr>
          <w:color w:val="000000"/>
          <w:sz w:val="22"/>
          <w:szCs w:val="22"/>
        </w:rPr>
        <w:t>-</w:t>
      </w:r>
      <w:r w:rsidRPr="00AD0AEA">
        <w:rPr>
          <w:color w:val="000000"/>
          <w:sz w:val="22"/>
          <w:szCs w:val="22"/>
        </w:rPr>
        <w:t xml:space="preserve"> montaż wodomierzy " oraz „Nie otwierać przed </w:t>
      </w:r>
      <w:r w:rsidR="00E55551">
        <w:rPr>
          <w:b/>
          <w:bCs/>
          <w:color w:val="000000"/>
          <w:sz w:val="22"/>
          <w:szCs w:val="22"/>
        </w:rPr>
        <w:t>1</w:t>
      </w:r>
      <w:r w:rsidR="004276DC">
        <w:rPr>
          <w:b/>
          <w:bCs/>
          <w:color w:val="000000"/>
          <w:sz w:val="22"/>
          <w:szCs w:val="22"/>
        </w:rPr>
        <w:t>3</w:t>
      </w:r>
      <w:r w:rsidR="00DE3FC9" w:rsidRPr="00DE3FC9">
        <w:rPr>
          <w:b/>
          <w:bCs/>
          <w:color w:val="000000"/>
          <w:sz w:val="22"/>
          <w:szCs w:val="22"/>
        </w:rPr>
        <w:t>.0</w:t>
      </w:r>
      <w:r w:rsidR="00E55551">
        <w:rPr>
          <w:b/>
          <w:bCs/>
          <w:color w:val="000000"/>
          <w:sz w:val="22"/>
          <w:szCs w:val="22"/>
        </w:rPr>
        <w:t>1</w:t>
      </w:r>
      <w:r w:rsidR="00DE3FC9" w:rsidRPr="00DE3FC9">
        <w:rPr>
          <w:b/>
          <w:bCs/>
          <w:color w:val="000000"/>
          <w:sz w:val="22"/>
          <w:szCs w:val="22"/>
        </w:rPr>
        <w:t>.202</w:t>
      </w:r>
      <w:r w:rsidR="00BD143D">
        <w:rPr>
          <w:b/>
          <w:bCs/>
          <w:color w:val="000000"/>
          <w:sz w:val="22"/>
          <w:szCs w:val="22"/>
        </w:rPr>
        <w:t>3</w:t>
      </w:r>
      <w:r w:rsidR="00DE3FC9" w:rsidRPr="00DE3FC9">
        <w:rPr>
          <w:b/>
          <w:bCs/>
          <w:color w:val="000000"/>
          <w:sz w:val="22"/>
          <w:szCs w:val="22"/>
        </w:rPr>
        <w:t>r</w:t>
      </w:r>
      <w:r w:rsidRPr="00AD0AEA">
        <w:rPr>
          <w:color w:val="000000"/>
          <w:sz w:val="22"/>
          <w:szCs w:val="22"/>
        </w:rPr>
        <w:t xml:space="preserve"> godz. </w:t>
      </w:r>
      <w:r w:rsidR="004276DC">
        <w:rPr>
          <w:b/>
          <w:bCs/>
          <w:color w:val="000000"/>
          <w:sz w:val="22"/>
          <w:szCs w:val="22"/>
        </w:rPr>
        <w:t>9</w:t>
      </w:r>
      <w:r w:rsidR="00DE3FC9" w:rsidRPr="00DE3FC9">
        <w:rPr>
          <w:b/>
          <w:bCs/>
          <w:color w:val="000000"/>
          <w:sz w:val="22"/>
          <w:szCs w:val="22"/>
        </w:rPr>
        <w:t>:</w:t>
      </w:r>
      <w:r w:rsidR="004276DC">
        <w:rPr>
          <w:b/>
          <w:bCs/>
          <w:color w:val="000000"/>
          <w:sz w:val="22"/>
          <w:szCs w:val="22"/>
        </w:rPr>
        <w:t>3</w:t>
      </w:r>
      <w:r w:rsidR="00DE3FC9" w:rsidRPr="00DE3FC9">
        <w:rPr>
          <w:b/>
          <w:bCs/>
          <w:color w:val="000000"/>
          <w:sz w:val="22"/>
          <w:szCs w:val="22"/>
        </w:rPr>
        <w:t>0</w:t>
      </w:r>
      <w:r w:rsidR="00DE3FC9">
        <w:rPr>
          <w:color w:val="000000"/>
          <w:sz w:val="22"/>
          <w:szCs w:val="22"/>
        </w:rPr>
        <w:t>.</w:t>
      </w:r>
    </w:p>
    <w:p w14:paraId="0697DBC1" w14:textId="71FE855C" w:rsidR="00AD0AEA" w:rsidRPr="00CF5289" w:rsidRDefault="00CF5289" w:rsidP="00CF5289">
      <w:pPr>
        <w:spacing w:line="240" w:lineRule="auto"/>
        <w:ind w:left="0"/>
        <w:rPr>
          <w:color w:val="000000"/>
          <w:sz w:val="22"/>
          <w:szCs w:val="22"/>
        </w:rPr>
      </w:pPr>
      <w:r w:rsidRPr="00CF5289">
        <w:rPr>
          <w:color w:val="000000"/>
          <w:sz w:val="22"/>
          <w:szCs w:val="22"/>
        </w:rPr>
        <w:t>3.</w:t>
      </w:r>
      <w:r>
        <w:rPr>
          <w:color w:val="000000"/>
          <w:sz w:val="22"/>
          <w:szCs w:val="22"/>
        </w:rPr>
        <w:t xml:space="preserve"> </w:t>
      </w:r>
      <w:r w:rsidR="00AD0AEA" w:rsidRPr="00CF5289">
        <w:rPr>
          <w:color w:val="000000"/>
          <w:sz w:val="22"/>
          <w:szCs w:val="22"/>
        </w:rPr>
        <w:t xml:space="preserve">Koperta wewnętrzna oprócz opisu jw. winna zawierać nazwę i adres Wykonawcy. </w:t>
      </w:r>
    </w:p>
    <w:p w14:paraId="0AD63BEE" w14:textId="3FFF58D6" w:rsidR="00AD0AEA" w:rsidRPr="00AD0AEA" w:rsidRDefault="00CF5289" w:rsidP="00AD0AEA">
      <w:pPr>
        <w:spacing w:line="240" w:lineRule="auto"/>
        <w:ind w:left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4. </w:t>
      </w:r>
      <w:r w:rsidR="00AD0AEA" w:rsidRPr="00AD0AEA">
        <w:rPr>
          <w:color w:val="000000"/>
          <w:sz w:val="22"/>
          <w:szCs w:val="22"/>
        </w:rPr>
        <w:t xml:space="preserve">Wykonawca może, przed upływem terminu do składania ofert, zmienić lub wycofać ofertę. </w:t>
      </w:r>
    </w:p>
    <w:p w14:paraId="5B033CF8" w14:textId="3C6A41E5" w:rsidR="00AD0AEA" w:rsidRPr="00AD0AEA" w:rsidRDefault="00CF5289" w:rsidP="00AD0AEA">
      <w:pPr>
        <w:spacing w:line="240" w:lineRule="auto"/>
        <w:ind w:left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5. </w:t>
      </w:r>
      <w:r w:rsidR="00AD0AEA" w:rsidRPr="00AD0AEA">
        <w:rPr>
          <w:color w:val="000000"/>
          <w:sz w:val="22"/>
          <w:szCs w:val="22"/>
        </w:rPr>
        <w:t xml:space="preserve">Powiadomienie o wprowadzeniu zmian musi być złożone wg takich samych zasad jak składana oferta tj. </w:t>
      </w:r>
      <w:r w:rsidR="0008495A">
        <w:rPr>
          <w:color w:val="000000"/>
          <w:sz w:val="22"/>
          <w:szCs w:val="22"/>
        </w:rPr>
        <w:t xml:space="preserve">             </w:t>
      </w:r>
      <w:r w:rsidR="00AD0AEA" w:rsidRPr="00AD0AEA">
        <w:rPr>
          <w:color w:val="000000"/>
          <w:sz w:val="22"/>
          <w:szCs w:val="22"/>
        </w:rPr>
        <w:t xml:space="preserve">w </w:t>
      </w:r>
      <w:r w:rsidR="0008495A">
        <w:rPr>
          <w:color w:val="000000"/>
          <w:sz w:val="22"/>
          <w:szCs w:val="22"/>
        </w:rPr>
        <w:t xml:space="preserve"> </w:t>
      </w:r>
      <w:r w:rsidR="00AD0AEA" w:rsidRPr="00AD0AEA">
        <w:rPr>
          <w:color w:val="000000"/>
          <w:sz w:val="22"/>
          <w:szCs w:val="22"/>
        </w:rPr>
        <w:t xml:space="preserve">dwóch kopertach (zewnętrznej i wewnętrznej), odpowiednio oznakowanych z dopiskiem ” ZMIANA”. </w:t>
      </w:r>
    </w:p>
    <w:p w14:paraId="2646E0A5" w14:textId="77777777" w:rsidR="00AD0AEA" w:rsidRPr="00AD0AEA" w:rsidRDefault="00AD0AEA" w:rsidP="00AD0AEA">
      <w:pPr>
        <w:spacing w:line="240" w:lineRule="auto"/>
        <w:ind w:left="0"/>
        <w:rPr>
          <w:color w:val="000000"/>
          <w:sz w:val="22"/>
          <w:szCs w:val="22"/>
        </w:rPr>
      </w:pPr>
      <w:r w:rsidRPr="00AD0AEA">
        <w:rPr>
          <w:color w:val="000000"/>
          <w:sz w:val="22"/>
          <w:szCs w:val="22"/>
        </w:rPr>
        <w:t xml:space="preserve">6. Ofertę złożoną po terminie zwraca się bez otwierania po upływie terminu przewidzianego na wniesienie </w:t>
      </w:r>
    </w:p>
    <w:p w14:paraId="0824D8A9" w14:textId="77777777" w:rsidR="00AD0AEA" w:rsidRPr="00AD0AEA" w:rsidRDefault="00AD0AEA" w:rsidP="00AD0AEA">
      <w:pPr>
        <w:spacing w:line="240" w:lineRule="auto"/>
        <w:ind w:left="0"/>
        <w:rPr>
          <w:color w:val="000000"/>
          <w:sz w:val="22"/>
          <w:szCs w:val="22"/>
        </w:rPr>
      </w:pPr>
      <w:r w:rsidRPr="00AD0AEA">
        <w:rPr>
          <w:color w:val="000000"/>
          <w:sz w:val="22"/>
          <w:szCs w:val="22"/>
        </w:rPr>
        <w:t xml:space="preserve">protestu. </w:t>
      </w:r>
    </w:p>
    <w:p w14:paraId="2E6EDDBC" w14:textId="77777777" w:rsidR="00CF5289" w:rsidRDefault="00AD0AEA" w:rsidP="00AD0AEA">
      <w:pPr>
        <w:spacing w:line="240" w:lineRule="auto"/>
        <w:ind w:left="0"/>
        <w:rPr>
          <w:color w:val="000000"/>
          <w:sz w:val="22"/>
          <w:szCs w:val="22"/>
        </w:rPr>
      </w:pPr>
      <w:r w:rsidRPr="00AD0AEA">
        <w:rPr>
          <w:color w:val="000000"/>
          <w:sz w:val="22"/>
          <w:szCs w:val="22"/>
        </w:rPr>
        <w:t xml:space="preserve">7. Przedłużenie terminu składania ofert dopuszczone jest tylko przed jego upływem. </w:t>
      </w:r>
    </w:p>
    <w:p w14:paraId="3F4B97D2" w14:textId="77777777" w:rsidR="00CF5289" w:rsidRDefault="00CF5289" w:rsidP="00AD0AEA">
      <w:pPr>
        <w:spacing w:line="240" w:lineRule="auto"/>
        <w:ind w:left="0"/>
        <w:rPr>
          <w:color w:val="000000"/>
          <w:sz w:val="22"/>
          <w:szCs w:val="22"/>
        </w:rPr>
      </w:pPr>
    </w:p>
    <w:p w14:paraId="0943CB48" w14:textId="71818F1E" w:rsidR="00AA3A66" w:rsidRPr="007B16E7" w:rsidRDefault="007D2BAE" w:rsidP="00AD0AEA">
      <w:pPr>
        <w:spacing w:line="240" w:lineRule="auto"/>
        <w:ind w:left="0"/>
        <w:rPr>
          <w:b/>
          <w:bCs/>
          <w:color w:val="000000"/>
          <w:sz w:val="22"/>
          <w:szCs w:val="22"/>
        </w:rPr>
      </w:pPr>
      <w:r w:rsidRPr="007B16E7">
        <w:rPr>
          <w:b/>
          <w:bCs/>
          <w:color w:val="000000"/>
          <w:sz w:val="22"/>
          <w:szCs w:val="22"/>
        </w:rPr>
        <w:t>1</w:t>
      </w:r>
      <w:r w:rsidR="00871747">
        <w:rPr>
          <w:b/>
          <w:bCs/>
          <w:color w:val="000000"/>
          <w:sz w:val="22"/>
          <w:szCs w:val="22"/>
        </w:rPr>
        <w:t>2</w:t>
      </w:r>
      <w:r w:rsidRPr="007B16E7">
        <w:rPr>
          <w:b/>
          <w:bCs/>
          <w:color w:val="000000"/>
          <w:sz w:val="22"/>
          <w:szCs w:val="22"/>
        </w:rPr>
        <w:t>.  INFORMACJA O TRYBIE OTWARCIA I OCENY OFERT.</w:t>
      </w:r>
    </w:p>
    <w:p w14:paraId="08DA409B" w14:textId="77777777" w:rsidR="00AA3A66" w:rsidRPr="007B16E7" w:rsidRDefault="007D2BAE">
      <w:pPr>
        <w:numPr>
          <w:ilvl w:val="0"/>
          <w:numId w:val="3"/>
        </w:numPr>
        <w:tabs>
          <w:tab w:val="left" w:pos="284"/>
        </w:tabs>
        <w:spacing w:line="240" w:lineRule="auto"/>
        <w:ind w:left="284" w:hanging="284"/>
        <w:rPr>
          <w:sz w:val="22"/>
          <w:szCs w:val="22"/>
        </w:rPr>
      </w:pPr>
      <w:r w:rsidRPr="007B16E7">
        <w:rPr>
          <w:color w:val="000000"/>
          <w:sz w:val="22"/>
          <w:szCs w:val="22"/>
        </w:rPr>
        <w:t>Otwarcie ofert jest jawne.</w:t>
      </w:r>
    </w:p>
    <w:p w14:paraId="37ED3DAC" w14:textId="77777777" w:rsidR="00AA3A66" w:rsidRPr="007B16E7" w:rsidRDefault="007D2BAE">
      <w:pPr>
        <w:numPr>
          <w:ilvl w:val="0"/>
          <w:numId w:val="3"/>
        </w:num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W toku badania i oceny ofert Zamawiający może żądać od Wykonawców wyjaśnień dot. treści złożonych  </w:t>
      </w:r>
    </w:p>
    <w:p w14:paraId="42219583" w14:textId="536ED538" w:rsidR="00AA3A66" w:rsidRPr="007B16E7" w:rsidRDefault="007D2BAE">
      <w:pPr>
        <w:spacing w:line="240" w:lineRule="auto"/>
        <w:ind w:left="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ofert. Niedopuszczalne jest prowadzenie między Zamawiającym a Wykonawcą negocjacji dotyczących  złożonej oferty.</w:t>
      </w:r>
    </w:p>
    <w:p w14:paraId="1D719384" w14:textId="77777777" w:rsidR="00AA3A66" w:rsidRPr="007B16E7" w:rsidRDefault="007D2BAE">
      <w:pPr>
        <w:numPr>
          <w:ilvl w:val="0"/>
          <w:numId w:val="3"/>
        </w:num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Protokół wraz z załącznikami jest jawny. Załączniki do protokołu udostępnia się po dokonaniu wyboru  </w:t>
      </w:r>
    </w:p>
    <w:p w14:paraId="2934E906" w14:textId="77777777" w:rsidR="00AA3A66" w:rsidRPr="007B16E7" w:rsidRDefault="007D2BAE">
      <w:pPr>
        <w:spacing w:line="240" w:lineRule="auto"/>
        <w:ind w:left="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najkorzystniejszej oferty lub unieważnieniu postępowania, z tym że oferty są jawne od chwili ich otwarcia.</w:t>
      </w:r>
    </w:p>
    <w:p w14:paraId="6DDC5C40" w14:textId="77777777" w:rsidR="00AA3A66" w:rsidRPr="007B16E7" w:rsidRDefault="007D2BAE">
      <w:pPr>
        <w:numPr>
          <w:ilvl w:val="0"/>
          <w:numId w:val="3"/>
        </w:num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Nie ujawnia się informacji stanowiących tajemnicę przedsiębiorstwa w rozumieniu przepisów o zwalczaniu  </w:t>
      </w:r>
    </w:p>
    <w:p w14:paraId="39CBF19F" w14:textId="77777777" w:rsidR="00AA3A66" w:rsidRPr="007B16E7" w:rsidRDefault="007D2BAE">
      <w:pPr>
        <w:spacing w:line="240" w:lineRule="auto"/>
        <w:ind w:left="36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nieuczciwej konkurencji, jeżeli Wykonawca, nie później niż w terminie składania ofert, zastrzegł, że nie mogą być udostępniane. Wykonawca nie może zastrzec informacji podawanych w trakcie otwarcia ofert, tj. Nazwy (firmy), adresu Wykonawcy, ceny, terminu wykonania zamówienia, okresu gwarancji i warunków płatności zawartych w ofercie.</w:t>
      </w:r>
    </w:p>
    <w:p w14:paraId="600129AA" w14:textId="77777777" w:rsidR="00AA3A66" w:rsidRPr="007B16E7" w:rsidRDefault="00AA3A66">
      <w:pPr>
        <w:spacing w:line="240" w:lineRule="auto"/>
        <w:ind w:left="360"/>
        <w:rPr>
          <w:color w:val="000000"/>
          <w:sz w:val="22"/>
          <w:szCs w:val="22"/>
        </w:rPr>
      </w:pPr>
    </w:p>
    <w:p w14:paraId="27A854D9" w14:textId="77777777" w:rsidR="00AA3A66" w:rsidRPr="007B16E7" w:rsidRDefault="007D2BAE">
      <w:pPr>
        <w:spacing w:line="240" w:lineRule="auto"/>
        <w:ind w:left="0"/>
        <w:rPr>
          <w:color w:val="000000"/>
          <w:sz w:val="22"/>
          <w:szCs w:val="22"/>
        </w:rPr>
      </w:pPr>
      <w:r w:rsidRPr="007B16E7">
        <w:rPr>
          <w:b/>
          <w:bCs/>
          <w:color w:val="000000"/>
          <w:sz w:val="22"/>
          <w:szCs w:val="22"/>
        </w:rPr>
        <w:t>13.    OPIS SPOSOBU  OBLICZENIA CENY.</w:t>
      </w:r>
    </w:p>
    <w:p w14:paraId="7FCBC67F" w14:textId="4075DB92" w:rsidR="00AA3A66" w:rsidRPr="007B16E7" w:rsidRDefault="007D2BAE">
      <w:pPr>
        <w:numPr>
          <w:ilvl w:val="3"/>
          <w:numId w:val="3"/>
        </w:numPr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Wykonawca podaje cenę ryczałtową (brutto i netto) za wykonanie przedmiotu zamówienia . Cena ta powinna  </w:t>
      </w:r>
    </w:p>
    <w:p w14:paraId="478AE2C8" w14:textId="77777777" w:rsidR="00AA3A66" w:rsidRPr="007B16E7" w:rsidRDefault="007D2BAE">
      <w:pPr>
        <w:spacing w:line="240" w:lineRule="auto"/>
        <w:ind w:left="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uwzględniać wszystkie koszty związane z wykonaniem zadania, zgodnie z SIWZ i umową.</w:t>
      </w:r>
    </w:p>
    <w:p w14:paraId="362AFB2F" w14:textId="77777777" w:rsidR="00AA3A66" w:rsidRPr="007B16E7" w:rsidRDefault="007D2BAE">
      <w:pPr>
        <w:numPr>
          <w:ilvl w:val="3"/>
          <w:numId w:val="3"/>
        </w:numPr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Zamawiający może poprawić omyłki rachunkowe w obliczeniu ceny lub wezwać oferenta do dokonania tych </w:t>
      </w:r>
    </w:p>
    <w:p w14:paraId="29F2FC76" w14:textId="77777777" w:rsidR="00AA3A66" w:rsidRPr="007B16E7" w:rsidRDefault="007D2BAE">
      <w:pPr>
        <w:spacing w:line="240" w:lineRule="auto"/>
        <w:ind w:left="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poprawek.</w:t>
      </w:r>
    </w:p>
    <w:p w14:paraId="69CC1228" w14:textId="77777777" w:rsidR="00AA3A66" w:rsidRPr="007B16E7" w:rsidRDefault="007D2BAE">
      <w:pPr>
        <w:numPr>
          <w:ilvl w:val="3"/>
          <w:numId w:val="3"/>
        </w:numPr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Nie jest wymagane załączenie do oferty kosztorysu ofertowego.</w:t>
      </w:r>
    </w:p>
    <w:p w14:paraId="54E179D2" w14:textId="77777777" w:rsidR="00AA3A66" w:rsidRPr="007B16E7" w:rsidRDefault="00AA3A66">
      <w:pPr>
        <w:spacing w:line="240" w:lineRule="auto"/>
        <w:ind w:left="0" w:hanging="142"/>
        <w:rPr>
          <w:b/>
          <w:bCs/>
          <w:color w:val="000000"/>
          <w:sz w:val="22"/>
          <w:szCs w:val="22"/>
        </w:rPr>
      </w:pPr>
    </w:p>
    <w:p w14:paraId="690B5FB4" w14:textId="77777777" w:rsidR="00AA3A66" w:rsidRPr="007B16E7" w:rsidRDefault="007D2BAE">
      <w:pPr>
        <w:spacing w:line="240" w:lineRule="auto"/>
        <w:ind w:left="142" w:hanging="142"/>
        <w:jc w:val="left"/>
        <w:rPr>
          <w:b/>
          <w:bCs/>
          <w:color w:val="000000"/>
          <w:sz w:val="22"/>
          <w:szCs w:val="22"/>
          <w:u w:val="single"/>
        </w:rPr>
      </w:pPr>
      <w:r w:rsidRPr="007B16E7">
        <w:rPr>
          <w:b/>
          <w:bCs/>
          <w:color w:val="000000"/>
          <w:sz w:val="22"/>
          <w:szCs w:val="22"/>
          <w:u w:val="single"/>
        </w:rPr>
        <w:t>14. OPIS  KRYTERIÓW, KTÓRYMI ZAMAWIAJĄCY BĘDZIE SIĘ KIEROWAŁ PRZY WYBORZE OFERTY WRAZ Z PODANIEM ZNACZENIA TYCH KRYTERIÓW ORAZ SPOSOBU OCENY OFERT.</w:t>
      </w:r>
    </w:p>
    <w:p w14:paraId="7463643D" w14:textId="77777777" w:rsidR="00AA3A66" w:rsidRPr="007B16E7" w:rsidRDefault="00AA3A66">
      <w:pPr>
        <w:spacing w:line="240" w:lineRule="auto"/>
        <w:ind w:left="0" w:hanging="142"/>
        <w:rPr>
          <w:b/>
          <w:bCs/>
          <w:color w:val="000000"/>
          <w:sz w:val="22"/>
          <w:szCs w:val="22"/>
          <w:u w:val="single"/>
        </w:rPr>
      </w:pPr>
    </w:p>
    <w:p w14:paraId="24096EEC" w14:textId="77777777" w:rsidR="00AA3A66" w:rsidRPr="007B16E7" w:rsidRDefault="007D2BAE">
      <w:pPr>
        <w:numPr>
          <w:ilvl w:val="0"/>
          <w:numId w:val="4"/>
        </w:numPr>
        <w:spacing w:line="240" w:lineRule="auto"/>
        <w:ind w:left="0" w:firstLine="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cena ofertowa: 80%,</w:t>
      </w:r>
    </w:p>
    <w:p w14:paraId="18F129D4" w14:textId="77777777" w:rsidR="00AA3A66" w:rsidRPr="007B16E7" w:rsidRDefault="007D2BAE">
      <w:pPr>
        <w:numPr>
          <w:ilvl w:val="0"/>
          <w:numId w:val="4"/>
        </w:numPr>
        <w:spacing w:line="240" w:lineRule="auto"/>
        <w:ind w:left="0" w:firstLine="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wiarygodność: 20%.</w:t>
      </w:r>
    </w:p>
    <w:p w14:paraId="76DE788A" w14:textId="77777777" w:rsidR="00AA3A66" w:rsidRPr="007B16E7" w:rsidRDefault="007D2BAE">
      <w:pPr>
        <w:pStyle w:val="Tekstpodstawowywcity3"/>
        <w:tabs>
          <w:tab w:val="left" w:pos="0"/>
        </w:tabs>
        <w:spacing w:line="240" w:lineRule="auto"/>
        <w:ind w:left="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Każda oferta będzie oceniana w skali 10 pkt. wg zasad j.n. </w:t>
      </w:r>
    </w:p>
    <w:p w14:paraId="4FC32DC2" w14:textId="77777777" w:rsidR="00AA3A66" w:rsidRPr="007B16E7" w:rsidRDefault="007D2BAE">
      <w:pPr>
        <w:tabs>
          <w:tab w:val="left" w:pos="1560"/>
        </w:tabs>
        <w:spacing w:line="240" w:lineRule="auto"/>
        <w:ind w:left="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Ad.1) Ocena za  cenę – będzie liczona na podstawie oferty wg wzoru:</w:t>
      </w:r>
    </w:p>
    <w:p w14:paraId="0DBF4D69" w14:textId="77777777" w:rsidR="00AA3A66" w:rsidRPr="007B16E7" w:rsidRDefault="00AA3A66">
      <w:pPr>
        <w:spacing w:line="240" w:lineRule="auto"/>
        <w:ind w:left="0" w:hanging="142"/>
        <w:rPr>
          <w:color w:val="000000"/>
          <w:sz w:val="22"/>
          <w:szCs w:val="22"/>
        </w:rPr>
      </w:pPr>
    </w:p>
    <w:p w14:paraId="7F097820" w14:textId="77777777" w:rsidR="00AA3A66" w:rsidRPr="007B16E7" w:rsidRDefault="007D2BAE">
      <w:pPr>
        <w:spacing w:line="240" w:lineRule="auto"/>
        <w:ind w:left="0" w:hanging="142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cena min. oferty</w:t>
      </w:r>
    </w:p>
    <w:p w14:paraId="295272AA" w14:textId="77777777" w:rsidR="00AA3A66" w:rsidRPr="007B16E7" w:rsidRDefault="007D2BAE">
      <w:pPr>
        <w:pStyle w:val="Nagwek81"/>
        <w:spacing w:line="240" w:lineRule="auto"/>
        <w:ind w:hanging="142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C =    ----------------------------------------   x  10 pkt </w:t>
      </w:r>
    </w:p>
    <w:p w14:paraId="5B05B428" w14:textId="77777777" w:rsidR="00AA3A66" w:rsidRPr="007B16E7" w:rsidRDefault="007D2BAE">
      <w:pPr>
        <w:spacing w:line="240" w:lineRule="auto"/>
        <w:ind w:left="0" w:hanging="142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ab/>
      </w:r>
      <w:r w:rsidRPr="007B16E7">
        <w:rPr>
          <w:color w:val="000000"/>
          <w:sz w:val="22"/>
          <w:szCs w:val="22"/>
        </w:rPr>
        <w:tab/>
        <w:t xml:space="preserve">                 cena  oferty ocenianej </w:t>
      </w:r>
    </w:p>
    <w:p w14:paraId="033FA39D" w14:textId="3B17B2C6" w:rsidR="00460AFF" w:rsidRDefault="007D2BAE">
      <w:pPr>
        <w:spacing w:line="240" w:lineRule="auto"/>
        <w:ind w:left="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oddzielnie dla wodomierzy </w:t>
      </w:r>
      <w:r w:rsidR="00460AFF">
        <w:rPr>
          <w:color w:val="000000"/>
          <w:sz w:val="22"/>
          <w:szCs w:val="22"/>
        </w:rPr>
        <w:t>o przepływie Q3=1,6 i Q3=2,5</w:t>
      </w:r>
    </w:p>
    <w:p w14:paraId="04DD388E" w14:textId="6E8519E7" w:rsidR="00AA3A66" w:rsidRPr="007B16E7" w:rsidRDefault="007D2BAE">
      <w:pPr>
        <w:spacing w:line="240" w:lineRule="auto"/>
        <w:ind w:left="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zgodnie z pkt. 2 niniejszej specyfikacji.</w:t>
      </w:r>
    </w:p>
    <w:p w14:paraId="35CF40C8" w14:textId="77777777" w:rsidR="00AA3A66" w:rsidRPr="007B16E7" w:rsidRDefault="007D2BAE">
      <w:pPr>
        <w:spacing w:line="240" w:lineRule="auto"/>
        <w:ind w:left="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Ad.2) Wiarygodność – ocena subiektywna członków komisji na podstawie złożonych dokumentów.</w:t>
      </w:r>
    </w:p>
    <w:p w14:paraId="6AF4FE0A" w14:textId="77777777" w:rsidR="00AA3A66" w:rsidRPr="007B16E7" w:rsidRDefault="007D2BAE">
      <w:pPr>
        <w:spacing w:line="240" w:lineRule="auto"/>
        <w:ind w:left="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Oferta, która  uzyska najwyższa liczbę punktów zostanie uznana za najkorzystniejszą.</w:t>
      </w:r>
    </w:p>
    <w:p w14:paraId="53C2A71D" w14:textId="77777777" w:rsidR="00AA3A66" w:rsidRPr="007B16E7" w:rsidRDefault="007D2BAE">
      <w:pPr>
        <w:spacing w:line="240" w:lineRule="auto"/>
        <w:ind w:left="0" w:right="-576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Kryteria oceny ofert nie podlegają zmianie w toku postępowania.</w:t>
      </w:r>
    </w:p>
    <w:p w14:paraId="6D91E983" w14:textId="77777777" w:rsidR="00AA3A66" w:rsidRPr="007B16E7" w:rsidRDefault="00AA3A66">
      <w:pPr>
        <w:spacing w:line="240" w:lineRule="auto"/>
        <w:ind w:left="0" w:hanging="142"/>
        <w:rPr>
          <w:color w:val="000000"/>
          <w:sz w:val="22"/>
          <w:szCs w:val="22"/>
        </w:rPr>
      </w:pPr>
    </w:p>
    <w:p w14:paraId="11B82899" w14:textId="04753547" w:rsidR="00AA3A66" w:rsidRDefault="007D2BAE">
      <w:pPr>
        <w:spacing w:line="240" w:lineRule="auto"/>
        <w:ind w:left="0"/>
        <w:outlineLvl w:val="0"/>
        <w:rPr>
          <w:b/>
          <w:bCs/>
          <w:color w:val="000000"/>
          <w:sz w:val="22"/>
          <w:szCs w:val="22"/>
        </w:rPr>
      </w:pPr>
      <w:r w:rsidRPr="007B16E7">
        <w:rPr>
          <w:b/>
          <w:bCs/>
          <w:color w:val="000000"/>
          <w:sz w:val="22"/>
          <w:szCs w:val="22"/>
        </w:rPr>
        <w:lastRenderedPageBreak/>
        <w:t>15.   FORMALNOŚCI  PO ZAKOŃCZENIU PRZETARGU W CELU PODPISANIA UMOWY.</w:t>
      </w:r>
    </w:p>
    <w:p w14:paraId="1F8991FA" w14:textId="77777777" w:rsidR="00334D25" w:rsidRPr="007B16E7" w:rsidRDefault="00334D25">
      <w:pPr>
        <w:spacing w:line="240" w:lineRule="auto"/>
        <w:ind w:left="0"/>
        <w:outlineLvl w:val="0"/>
        <w:rPr>
          <w:b/>
          <w:bCs/>
          <w:color w:val="000000"/>
          <w:sz w:val="22"/>
          <w:szCs w:val="22"/>
          <w:u w:val="single"/>
        </w:rPr>
      </w:pPr>
    </w:p>
    <w:p w14:paraId="60FA3F89" w14:textId="77777777" w:rsidR="00AA3A66" w:rsidRPr="007B16E7" w:rsidRDefault="007D2BAE">
      <w:pPr>
        <w:numPr>
          <w:ilvl w:val="0"/>
          <w:numId w:val="1"/>
        </w:numPr>
        <w:tabs>
          <w:tab w:val="left" w:pos="-2160"/>
        </w:tabs>
        <w:spacing w:line="240" w:lineRule="auto"/>
        <w:ind w:left="36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Zamawiający powiadomi na piśmie o wyborze najkorzystniejszej oferty wszystkich Wykonawców, biorących udział w postępowaniu, podając nazwę (firmę) i adres Wykonawcy, którego ofertę wybrano, oraz jej cenę. </w:t>
      </w:r>
    </w:p>
    <w:p w14:paraId="7B644F52" w14:textId="77777777" w:rsidR="00AA3A66" w:rsidRPr="007B16E7" w:rsidRDefault="007D2BAE">
      <w:pPr>
        <w:numPr>
          <w:ilvl w:val="0"/>
          <w:numId w:val="1"/>
        </w:numPr>
        <w:tabs>
          <w:tab w:val="left" w:pos="-2160"/>
        </w:tabs>
        <w:spacing w:line="240" w:lineRule="auto"/>
        <w:ind w:left="36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Wykonawca, którego oferta została wybrana, podpisze umowę w terminie nie krótszym niż na 7 dni od dnia przekazania zawiadomienia o wyborze oferty, nie później jednak niż przed upływem terminu związania ofertą. Dokładny termin podpisania umowy zostanie ustalony telefonicznie.</w:t>
      </w:r>
    </w:p>
    <w:p w14:paraId="5243F3D9" w14:textId="77777777" w:rsidR="00AA3A66" w:rsidRPr="007B16E7" w:rsidRDefault="00AA3A66">
      <w:pPr>
        <w:pStyle w:val="Stopka1"/>
        <w:tabs>
          <w:tab w:val="clear" w:pos="4536"/>
          <w:tab w:val="clear" w:pos="9072"/>
        </w:tabs>
        <w:spacing w:line="240" w:lineRule="auto"/>
        <w:ind w:left="0" w:hanging="142"/>
        <w:rPr>
          <w:color w:val="000000"/>
          <w:sz w:val="22"/>
          <w:szCs w:val="22"/>
        </w:rPr>
      </w:pPr>
    </w:p>
    <w:p w14:paraId="13EEBDCD" w14:textId="77777777" w:rsidR="00AA3A66" w:rsidRPr="007B16E7" w:rsidRDefault="007D2BAE">
      <w:pPr>
        <w:spacing w:line="240" w:lineRule="auto"/>
        <w:ind w:left="0"/>
        <w:outlineLvl w:val="0"/>
        <w:rPr>
          <w:b/>
          <w:bCs/>
          <w:color w:val="000000"/>
          <w:sz w:val="22"/>
          <w:szCs w:val="22"/>
        </w:rPr>
      </w:pPr>
      <w:r w:rsidRPr="007B16E7">
        <w:rPr>
          <w:b/>
          <w:bCs/>
          <w:color w:val="000000"/>
          <w:sz w:val="22"/>
          <w:szCs w:val="22"/>
        </w:rPr>
        <w:t>16. WYMAGANIA DOTYCZĄCE ZABEZPIECZENIA NALEŻYTEGO WYKONANIA UMOWY.</w:t>
      </w:r>
    </w:p>
    <w:p w14:paraId="48F41F83" w14:textId="77777777" w:rsidR="00AA3A66" w:rsidRPr="007B16E7" w:rsidRDefault="007D2BAE">
      <w:pPr>
        <w:numPr>
          <w:ilvl w:val="0"/>
          <w:numId w:val="2"/>
        </w:numPr>
        <w:tabs>
          <w:tab w:val="left" w:pos="142"/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Zamawiający będzie żądać od Wykonawcy, którego oferta została wybrana jako najkorzystniejsza wniesienia  </w:t>
      </w:r>
    </w:p>
    <w:p w14:paraId="5869CDB7" w14:textId="77777777" w:rsidR="00AA3A66" w:rsidRPr="007B16E7" w:rsidRDefault="007D2BAE">
      <w:pPr>
        <w:tabs>
          <w:tab w:val="left" w:pos="720"/>
        </w:tabs>
        <w:spacing w:line="240" w:lineRule="auto"/>
        <w:ind w:left="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zabezpieczenia należytego wykonania umowy w wysokości </w:t>
      </w:r>
      <w:r w:rsidRPr="007B16E7">
        <w:rPr>
          <w:b/>
          <w:bCs/>
          <w:color w:val="000000"/>
          <w:sz w:val="22"/>
          <w:szCs w:val="22"/>
        </w:rPr>
        <w:t>10% wartości umownej brutto zamówienia.</w:t>
      </w:r>
    </w:p>
    <w:p w14:paraId="6E05B93F" w14:textId="77777777" w:rsidR="00AA3A66" w:rsidRPr="007B16E7" w:rsidRDefault="007D2BAE">
      <w:pPr>
        <w:numPr>
          <w:ilvl w:val="0"/>
          <w:numId w:val="2"/>
        </w:numPr>
        <w:tabs>
          <w:tab w:val="clear" w:pos="720"/>
        </w:tabs>
        <w:spacing w:line="240" w:lineRule="auto"/>
        <w:ind w:left="180" w:hanging="18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Zabezpieczenie należytego wykonania umowy może być wniesione w pieniądzu lub w formie gwarancji  </w:t>
      </w:r>
    </w:p>
    <w:p w14:paraId="6CA0A8EF" w14:textId="77777777" w:rsidR="00AA3A66" w:rsidRPr="007B16E7" w:rsidRDefault="007D2BAE">
      <w:pPr>
        <w:spacing w:line="240" w:lineRule="auto"/>
        <w:ind w:left="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ubezpieczeniowych.</w:t>
      </w:r>
    </w:p>
    <w:p w14:paraId="6A7DCD30" w14:textId="77777777" w:rsidR="00AA3A66" w:rsidRPr="007B16E7" w:rsidRDefault="007D2BAE">
      <w:pPr>
        <w:numPr>
          <w:ilvl w:val="0"/>
          <w:numId w:val="2"/>
        </w:numPr>
        <w:tabs>
          <w:tab w:val="left" w:pos="284"/>
        </w:tabs>
        <w:spacing w:line="240" w:lineRule="auto"/>
        <w:ind w:left="142" w:hanging="142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Wykonawca wniesie zabezpieczenie należytego wykonania umowy przed podpisaniem umowy, najpóźniej w </w:t>
      </w:r>
    </w:p>
    <w:p w14:paraId="773587B8" w14:textId="77777777" w:rsidR="00AA3A66" w:rsidRPr="007B16E7" w:rsidRDefault="007D2BAE">
      <w:pPr>
        <w:spacing w:line="240" w:lineRule="auto"/>
        <w:ind w:left="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dniu podpisania umowy.</w:t>
      </w:r>
    </w:p>
    <w:p w14:paraId="5BA4A384" w14:textId="77777777" w:rsidR="00AA3A66" w:rsidRPr="007B16E7" w:rsidRDefault="007D2BAE">
      <w:pPr>
        <w:numPr>
          <w:ilvl w:val="0"/>
          <w:numId w:val="2"/>
        </w:numPr>
        <w:tabs>
          <w:tab w:val="left" w:pos="284"/>
        </w:tabs>
        <w:spacing w:line="240" w:lineRule="auto"/>
        <w:ind w:left="142" w:hanging="142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Zabezpieczenie należytego wykonania umowy wniesione w pieniądzu Zamawiający przechowuje na  </w:t>
      </w:r>
    </w:p>
    <w:p w14:paraId="5621DA97" w14:textId="77777777" w:rsidR="00AA3A66" w:rsidRPr="007B16E7" w:rsidRDefault="007D2BAE">
      <w:pPr>
        <w:spacing w:line="240" w:lineRule="auto"/>
        <w:ind w:left="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oprocentowanym rachunku bankowym.</w:t>
      </w:r>
    </w:p>
    <w:p w14:paraId="6BCBB250" w14:textId="77777777" w:rsidR="00AA3A66" w:rsidRPr="007B16E7" w:rsidRDefault="007D2BAE">
      <w:pPr>
        <w:numPr>
          <w:ilvl w:val="0"/>
          <w:numId w:val="2"/>
        </w:numPr>
        <w:tabs>
          <w:tab w:val="left" w:pos="284"/>
        </w:tabs>
        <w:spacing w:line="240" w:lineRule="auto"/>
        <w:ind w:left="142" w:hanging="142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Zabezpieczenie należytego wykonania umowy służy do pokrycia roszczeń z tytułu niewykonania lub  </w:t>
      </w:r>
    </w:p>
    <w:p w14:paraId="008490A4" w14:textId="77777777" w:rsidR="00AA3A66" w:rsidRPr="007B16E7" w:rsidRDefault="007D2BAE">
      <w:pPr>
        <w:spacing w:line="240" w:lineRule="auto"/>
        <w:ind w:left="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nienależytego wykonania umowy oraz pokrycia roszczeń z tytułu gwarancji jakości.</w:t>
      </w:r>
    </w:p>
    <w:p w14:paraId="78AD9481" w14:textId="77777777" w:rsidR="00AA3A66" w:rsidRPr="007B16E7" w:rsidRDefault="007D2BAE">
      <w:pPr>
        <w:numPr>
          <w:ilvl w:val="0"/>
          <w:numId w:val="2"/>
        </w:numPr>
        <w:tabs>
          <w:tab w:val="left" w:pos="284"/>
        </w:tabs>
        <w:spacing w:line="240" w:lineRule="auto"/>
        <w:ind w:left="142" w:hanging="142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Zamawiający ustala podział zabezpieczenia należytego wykonania umowy na dwie części:</w:t>
      </w:r>
    </w:p>
    <w:p w14:paraId="36270A28" w14:textId="77777777" w:rsidR="00AA3A66" w:rsidRPr="007B16E7" w:rsidRDefault="007D2BAE">
      <w:pPr>
        <w:tabs>
          <w:tab w:val="left" w:pos="284"/>
        </w:tabs>
        <w:spacing w:line="240" w:lineRule="auto"/>
        <w:ind w:left="567" w:hanging="283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- 70 % wartości zabezpieczenia zostanie zwolniona Wykonawcy w ciągu 30 dni od dnia uznania należytego wykonania umowy, t.j. od odebrania ostatniej roboty w ramach Umowy,</w:t>
      </w:r>
    </w:p>
    <w:p w14:paraId="12BD7820" w14:textId="77777777" w:rsidR="00AA3A66" w:rsidRPr="007B16E7" w:rsidRDefault="007D2BAE">
      <w:pPr>
        <w:tabs>
          <w:tab w:val="left" w:pos="426"/>
        </w:tabs>
        <w:spacing w:line="240" w:lineRule="auto"/>
        <w:ind w:left="567" w:hanging="283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- 30 % wartości zabezpieczenia pozostaje do pokrycia roszczeń z tytułu rękojmi za wady oraz gwarancji jakości, zwrócona będzie Wykonawcy w ciągu 15 dni po upływie okresu rękojmi i gwarancji.</w:t>
      </w:r>
    </w:p>
    <w:p w14:paraId="09B62411" w14:textId="77777777" w:rsidR="00AA3A66" w:rsidRPr="007B16E7" w:rsidRDefault="00AA3A66">
      <w:pPr>
        <w:pStyle w:val="Tekstpodstawowywcity"/>
        <w:spacing w:line="240" w:lineRule="auto"/>
        <w:ind w:left="142" w:hanging="142"/>
        <w:outlineLvl w:val="0"/>
        <w:rPr>
          <w:rFonts w:ascii="Times New Roman" w:hAnsi="Times New Roman" w:cs="Times New Roman"/>
          <w:b/>
          <w:bCs/>
          <w:color w:val="000000"/>
          <w:sz w:val="22"/>
          <w:szCs w:val="22"/>
          <w:u w:val="single"/>
        </w:rPr>
      </w:pPr>
    </w:p>
    <w:p w14:paraId="2B925BBF" w14:textId="77777777" w:rsidR="00AA3A66" w:rsidRPr="007B16E7" w:rsidRDefault="007D2BAE">
      <w:pPr>
        <w:pStyle w:val="Tekstpodstawowywcity"/>
        <w:spacing w:line="240" w:lineRule="auto"/>
        <w:ind w:left="540" w:hanging="540"/>
        <w:outlineLvl w:val="0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7B16E7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17. ISTOTNE DLA STRON POSTANOWIENIA, KTÓRE BĘDĄ WPROWADZONE DO TREŚCI  ZAWIERANEJ UMOWY W SPRAWIE ZAMÓWIENIA . </w:t>
      </w:r>
    </w:p>
    <w:p w14:paraId="28D67160" w14:textId="574FD479" w:rsidR="00AA3A66" w:rsidRDefault="007D2BAE">
      <w:pPr>
        <w:spacing w:line="240" w:lineRule="auto"/>
        <w:ind w:left="0"/>
        <w:jc w:val="left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Wszelkie informacje zawarte są w projektach umów stanowiących załącznik do niniejszej SIWZ. Zamawiający zastrzega sobie możliwość wprowadzenia w tych umowach mniej istotnych zmian związanych w szczególności z organizacją rozliczeń wodomierzy.</w:t>
      </w:r>
    </w:p>
    <w:p w14:paraId="25AD5BA3" w14:textId="06A13158" w:rsidR="00902E39" w:rsidRDefault="00902E39">
      <w:pPr>
        <w:spacing w:line="240" w:lineRule="auto"/>
        <w:ind w:left="0"/>
        <w:jc w:val="left"/>
        <w:rPr>
          <w:color w:val="000000"/>
          <w:sz w:val="22"/>
          <w:szCs w:val="22"/>
        </w:rPr>
      </w:pPr>
    </w:p>
    <w:p w14:paraId="4E5A699A" w14:textId="77777777" w:rsidR="00902E39" w:rsidRPr="00902E39" w:rsidRDefault="00902E39" w:rsidP="00902E39">
      <w:pPr>
        <w:spacing w:line="240" w:lineRule="auto"/>
        <w:ind w:left="0"/>
        <w:jc w:val="left"/>
        <w:rPr>
          <w:b/>
          <w:bCs/>
          <w:color w:val="000000"/>
          <w:sz w:val="22"/>
          <w:szCs w:val="22"/>
          <w:u w:val="single"/>
        </w:rPr>
      </w:pPr>
      <w:r w:rsidRPr="00902E39">
        <w:rPr>
          <w:b/>
          <w:bCs/>
          <w:color w:val="000000"/>
          <w:sz w:val="22"/>
          <w:szCs w:val="22"/>
          <w:u w:val="single"/>
        </w:rPr>
        <w:t xml:space="preserve">18. INTEGRALNĄ CZĘŚCIĄ NINIEJSZEJ SIWZ SĄ: </w:t>
      </w:r>
    </w:p>
    <w:p w14:paraId="7D921D32" w14:textId="77777777" w:rsidR="00902E39" w:rsidRPr="00902E39" w:rsidRDefault="00902E39" w:rsidP="00902E39">
      <w:pPr>
        <w:spacing w:line="240" w:lineRule="auto"/>
        <w:ind w:left="0"/>
        <w:jc w:val="left"/>
        <w:rPr>
          <w:color w:val="000000"/>
          <w:sz w:val="22"/>
          <w:szCs w:val="22"/>
        </w:rPr>
      </w:pPr>
      <w:r w:rsidRPr="00902E39">
        <w:rPr>
          <w:color w:val="000000"/>
          <w:sz w:val="22"/>
          <w:szCs w:val="22"/>
        </w:rPr>
        <w:t xml:space="preserve">1. Wzór formularza oferty zał. nr 1. </w:t>
      </w:r>
    </w:p>
    <w:p w14:paraId="697708B6" w14:textId="3AE211BA" w:rsidR="00902E39" w:rsidRPr="00902E39" w:rsidRDefault="00902E39" w:rsidP="00902E39">
      <w:pPr>
        <w:spacing w:line="240" w:lineRule="auto"/>
        <w:ind w:left="0"/>
        <w:jc w:val="left"/>
        <w:rPr>
          <w:color w:val="000000"/>
          <w:sz w:val="22"/>
          <w:szCs w:val="22"/>
        </w:rPr>
      </w:pPr>
      <w:r w:rsidRPr="00902E39">
        <w:rPr>
          <w:color w:val="000000"/>
          <w:sz w:val="22"/>
          <w:szCs w:val="22"/>
        </w:rPr>
        <w:t xml:space="preserve">2. Wzór oświadczenia, że wykonawca spełnia warunki udziału w postępowaniu (zał. nr 2) </w:t>
      </w:r>
    </w:p>
    <w:p w14:paraId="70EEA820" w14:textId="16963092" w:rsidR="00902E39" w:rsidRPr="00902E39" w:rsidRDefault="00902E39" w:rsidP="00902E39">
      <w:pPr>
        <w:spacing w:line="240" w:lineRule="auto"/>
        <w:ind w:left="0"/>
        <w:jc w:val="left"/>
        <w:rPr>
          <w:color w:val="000000"/>
          <w:sz w:val="22"/>
          <w:szCs w:val="22"/>
        </w:rPr>
      </w:pPr>
      <w:r w:rsidRPr="00902E39">
        <w:rPr>
          <w:color w:val="000000"/>
          <w:sz w:val="22"/>
          <w:szCs w:val="22"/>
        </w:rPr>
        <w:t>3. Wzór umowy (zał. nr 3)</w:t>
      </w:r>
    </w:p>
    <w:p w14:paraId="45C83230" w14:textId="77777777" w:rsidR="00AA3A66" w:rsidRPr="007B16E7" w:rsidRDefault="00AA3A66">
      <w:pPr>
        <w:spacing w:line="240" w:lineRule="auto"/>
        <w:ind w:left="0"/>
        <w:outlineLvl w:val="0"/>
        <w:rPr>
          <w:b/>
          <w:bCs/>
          <w:color w:val="000000"/>
          <w:sz w:val="22"/>
          <w:szCs w:val="22"/>
        </w:rPr>
      </w:pPr>
    </w:p>
    <w:p w14:paraId="4EADA6E3" w14:textId="77777777" w:rsidR="00AA3A66" w:rsidRPr="007B16E7" w:rsidRDefault="00AA3A66">
      <w:pPr>
        <w:rPr>
          <w:sz w:val="22"/>
          <w:szCs w:val="22"/>
        </w:rPr>
      </w:pPr>
    </w:p>
    <w:sectPr w:rsidR="00AA3A66" w:rsidRPr="007B16E7" w:rsidSect="00F81B88">
      <w:footerReference w:type="default" r:id="rId9"/>
      <w:pgSz w:w="11906" w:h="16838"/>
      <w:pgMar w:top="1134" w:right="747" w:bottom="1134" w:left="1276" w:header="0" w:footer="709" w:gutter="0"/>
      <w:cols w:space="708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A0274" w14:textId="77777777" w:rsidR="00AA3A66" w:rsidRDefault="00AA3A66" w:rsidP="00AA3A66">
      <w:pPr>
        <w:spacing w:line="240" w:lineRule="auto"/>
      </w:pPr>
      <w:r>
        <w:separator/>
      </w:r>
    </w:p>
  </w:endnote>
  <w:endnote w:type="continuationSeparator" w:id="0">
    <w:p w14:paraId="6AD4051E" w14:textId="77777777" w:rsidR="00AA3A66" w:rsidRDefault="00AA3A66" w:rsidP="00AA3A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92255" w14:textId="77777777" w:rsidR="00AA3A66" w:rsidRDefault="007D2BAE">
    <w:pPr>
      <w:pStyle w:val="Stopka1"/>
      <w:jc w:val="right"/>
    </w:pPr>
    <w:r>
      <w:t xml:space="preserve">Strona </w:t>
    </w:r>
    <w:r w:rsidR="00AA3A66">
      <w:rPr>
        <w:rStyle w:val="Numerstrony"/>
        <w:rFonts w:eastAsiaTheme="majorEastAsia"/>
      </w:rPr>
      <w:fldChar w:fldCharType="begin"/>
    </w:r>
    <w:r>
      <w:rPr>
        <w:rStyle w:val="Numerstrony"/>
      </w:rPr>
      <w:instrText>PAGE</w:instrText>
    </w:r>
    <w:r w:rsidR="00AA3A66">
      <w:rPr>
        <w:rStyle w:val="Numerstrony"/>
      </w:rPr>
      <w:fldChar w:fldCharType="separate"/>
    </w:r>
    <w:r>
      <w:rPr>
        <w:rStyle w:val="Numerstrony"/>
        <w:noProof/>
      </w:rPr>
      <w:t>3</w:t>
    </w:r>
    <w:r w:rsidR="00AA3A66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84481" w14:textId="77777777" w:rsidR="00AA3A66" w:rsidRDefault="00AA3A66" w:rsidP="00AA3A66">
      <w:pPr>
        <w:spacing w:line="240" w:lineRule="auto"/>
      </w:pPr>
      <w:r>
        <w:separator/>
      </w:r>
    </w:p>
  </w:footnote>
  <w:footnote w:type="continuationSeparator" w:id="0">
    <w:p w14:paraId="51DE86E0" w14:textId="77777777" w:rsidR="00AA3A66" w:rsidRDefault="00AA3A66" w:rsidP="00AA3A6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2"/>
      <w:numFmt w:val="bullet"/>
      <w:lvlText w:val="-"/>
      <w:lvlJc w:val="left"/>
      <w:pPr>
        <w:tabs>
          <w:tab w:val="num" w:pos="1097"/>
        </w:tabs>
        <w:ind w:left="851" w:hanging="11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18"/>
    <w:multiLevelType w:val="multilevel"/>
    <w:tmpl w:val="226CE184"/>
    <w:name w:val="WW8Num26"/>
    <w:lvl w:ilvl="0">
      <w:start w:val="1"/>
      <w:numFmt w:val="bullet"/>
      <w:lvlText w:val=""/>
      <w:lvlJc w:val="left"/>
      <w:pPr>
        <w:tabs>
          <w:tab w:val="num" w:pos="1128"/>
        </w:tabs>
        <w:ind w:left="1128" w:hanging="360"/>
      </w:pPr>
      <w:rPr>
        <w:rFonts w:ascii="Symbol" w:hAnsi="Symbol" w:cs="Arial" w:hint="default"/>
        <w:b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bCs/>
      </w:rPr>
    </w:lvl>
    <w:lvl w:ilvl="2">
      <w:start w:val="6"/>
      <w:numFmt w:val="bullet"/>
      <w:lvlText w:val="-"/>
      <w:lvlJc w:val="left"/>
      <w:pPr>
        <w:tabs>
          <w:tab w:val="num" w:pos="2748"/>
        </w:tabs>
        <w:ind w:left="2748" w:hanging="360"/>
      </w:pPr>
      <w:rPr>
        <w:rFonts w:ascii="Times New Roman" w:hAnsi="Times New Roman" w:cs="Times New Roman" w:hint="default"/>
      </w:rPr>
    </w:lvl>
    <w:lvl w:ilvl="3">
      <w:start w:val="7"/>
      <w:numFmt w:val="upperRoman"/>
      <w:lvlText w:val="%4."/>
      <w:lvlJc w:val="left"/>
      <w:pPr>
        <w:tabs>
          <w:tab w:val="num" w:pos="3648"/>
        </w:tabs>
        <w:ind w:left="3648" w:hanging="720"/>
      </w:pPr>
    </w:lvl>
    <w:lvl w:ilvl="4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4" w15:restartNumberingAfterBreak="0">
    <w:nsid w:val="01BB176F"/>
    <w:multiLevelType w:val="multilevel"/>
    <w:tmpl w:val="EDFC710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pStyle w:val="Nagwek3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3D975D7"/>
    <w:multiLevelType w:val="hybridMultilevel"/>
    <w:tmpl w:val="E9F4DA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747BC"/>
    <w:multiLevelType w:val="multilevel"/>
    <w:tmpl w:val="93B4F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OpenSymbol" w:hAnsi="OpenSymbol" w:cs="Open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94035A"/>
    <w:multiLevelType w:val="multilevel"/>
    <w:tmpl w:val="3984C9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3941BA"/>
    <w:multiLevelType w:val="hybridMultilevel"/>
    <w:tmpl w:val="6BF893AC"/>
    <w:lvl w:ilvl="0" w:tplc="5EE00A7E">
      <w:start w:val="1"/>
      <w:numFmt w:val="bullet"/>
      <w:lvlText w:val=""/>
      <w:lvlJc w:val="left"/>
      <w:pPr>
        <w:ind w:left="11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9" w15:restartNumberingAfterBreak="0">
    <w:nsid w:val="4D3C46EF"/>
    <w:multiLevelType w:val="multilevel"/>
    <w:tmpl w:val="FC2E3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9037F31"/>
    <w:multiLevelType w:val="multilevel"/>
    <w:tmpl w:val="C27C8F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5DEA1E1B"/>
    <w:multiLevelType w:val="multilevel"/>
    <w:tmpl w:val="5358B7DA"/>
    <w:lvl w:ilvl="0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1500F0E"/>
    <w:multiLevelType w:val="multilevel"/>
    <w:tmpl w:val="64DA7B9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746C1808"/>
    <w:multiLevelType w:val="hybridMultilevel"/>
    <w:tmpl w:val="1AC43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8562460">
    <w:abstractNumId w:val="4"/>
  </w:num>
  <w:num w:numId="2" w16cid:durableId="1747651487">
    <w:abstractNumId w:val="6"/>
  </w:num>
  <w:num w:numId="3" w16cid:durableId="1122116038">
    <w:abstractNumId w:val="9"/>
  </w:num>
  <w:num w:numId="4" w16cid:durableId="491069343">
    <w:abstractNumId w:val="10"/>
  </w:num>
  <w:num w:numId="5" w16cid:durableId="1393769491">
    <w:abstractNumId w:val="7"/>
  </w:num>
  <w:num w:numId="6" w16cid:durableId="1912227742">
    <w:abstractNumId w:val="11"/>
  </w:num>
  <w:num w:numId="7" w16cid:durableId="338699738">
    <w:abstractNumId w:val="12"/>
  </w:num>
  <w:num w:numId="8" w16cid:durableId="2059620968">
    <w:abstractNumId w:val="13"/>
  </w:num>
  <w:num w:numId="9" w16cid:durableId="1811241545">
    <w:abstractNumId w:val="2"/>
  </w:num>
  <w:num w:numId="10" w16cid:durableId="1530875741">
    <w:abstractNumId w:val="5"/>
  </w:num>
  <w:num w:numId="11" w16cid:durableId="831724779">
    <w:abstractNumId w:val="0"/>
  </w:num>
  <w:num w:numId="12" w16cid:durableId="1470897103">
    <w:abstractNumId w:val="1"/>
  </w:num>
  <w:num w:numId="13" w16cid:durableId="1438672980">
    <w:abstractNumId w:val="3"/>
  </w:num>
  <w:num w:numId="14" w16cid:durableId="17065656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A66"/>
    <w:rsid w:val="0003322D"/>
    <w:rsid w:val="00044D48"/>
    <w:rsid w:val="00047435"/>
    <w:rsid w:val="0008495A"/>
    <w:rsid w:val="00086A58"/>
    <w:rsid w:val="001C3AF1"/>
    <w:rsid w:val="002921FB"/>
    <w:rsid w:val="00334D25"/>
    <w:rsid w:val="003B0203"/>
    <w:rsid w:val="004276DC"/>
    <w:rsid w:val="00454CFA"/>
    <w:rsid w:val="00460AFF"/>
    <w:rsid w:val="004703F1"/>
    <w:rsid w:val="00483796"/>
    <w:rsid w:val="007129B2"/>
    <w:rsid w:val="007A08BB"/>
    <w:rsid w:val="007B16E7"/>
    <w:rsid w:val="007D2BAE"/>
    <w:rsid w:val="00871747"/>
    <w:rsid w:val="00901362"/>
    <w:rsid w:val="00902E39"/>
    <w:rsid w:val="009B672E"/>
    <w:rsid w:val="009E1501"/>
    <w:rsid w:val="009F6FF1"/>
    <w:rsid w:val="00A44430"/>
    <w:rsid w:val="00AA3A66"/>
    <w:rsid w:val="00AD0AEA"/>
    <w:rsid w:val="00B07022"/>
    <w:rsid w:val="00B341D4"/>
    <w:rsid w:val="00B62E49"/>
    <w:rsid w:val="00BD143D"/>
    <w:rsid w:val="00CD72AA"/>
    <w:rsid w:val="00CF5289"/>
    <w:rsid w:val="00D0362E"/>
    <w:rsid w:val="00DD0496"/>
    <w:rsid w:val="00DD2DD1"/>
    <w:rsid w:val="00DD371C"/>
    <w:rsid w:val="00DE3FC9"/>
    <w:rsid w:val="00E55551"/>
    <w:rsid w:val="00F118E6"/>
    <w:rsid w:val="00F81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DE09E"/>
  <w15:docId w15:val="{3C3E85E7-D62E-429F-AD6F-62D04487A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3998"/>
    <w:pPr>
      <w:widowControl w:val="0"/>
      <w:spacing w:line="319" w:lineRule="auto"/>
      <w:ind w:left="920"/>
      <w:jc w:val="both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Nagwek3">
    <w:name w:val="heading 3"/>
    <w:basedOn w:val="Normalny"/>
    <w:next w:val="Normalny"/>
    <w:qFormat/>
    <w:rsid w:val="00871747"/>
    <w:pPr>
      <w:keepNext/>
      <w:widowControl/>
      <w:numPr>
        <w:ilvl w:val="2"/>
        <w:numId w:val="1"/>
      </w:numPr>
      <w:suppressAutoHyphens/>
      <w:spacing w:before="240" w:after="60" w:line="240" w:lineRule="auto"/>
      <w:jc w:val="left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link w:val="Nagwek1Znak"/>
    <w:uiPriority w:val="9"/>
    <w:qFormat/>
    <w:rsid w:val="00F14D16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customStyle="1" w:styleId="Nagwek21">
    <w:name w:val="Nagłówek 21"/>
    <w:basedOn w:val="Normalny"/>
    <w:link w:val="Nagwek2Znak"/>
    <w:unhideWhenUsed/>
    <w:qFormat/>
    <w:rsid w:val="00F14D16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Nagwek31">
    <w:name w:val="Nagłówek 31"/>
    <w:basedOn w:val="Normalny"/>
    <w:link w:val="Nagwek3Znak"/>
    <w:unhideWhenUsed/>
    <w:qFormat/>
    <w:rsid w:val="00F14D16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customStyle="1" w:styleId="Nagwek41">
    <w:name w:val="Nagłówek 41"/>
    <w:basedOn w:val="Normalny"/>
    <w:link w:val="Nagwek4Znak"/>
    <w:uiPriority w:val="9"/>
    <w:semiHidden/>
    <w:unhideWhenUsed/>
    <w:qFormat/>
    <w:rsid w:val="00F14D16"/>
    <w:pPr>
      <w:keepNext/>
      <w:keepLines/>
      <w:spacing w:before="12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customStyle="1" w:styleId="Nagwek51">
    <w:name w:val="Nagłówek 51"/>
    <w:basedOn w:val="Normalny"/>
    <w:link w:val="Nagwek5Znak"/>
    <w:uiPriority w:val="9"/>
    <w:semiHidden/>
    <w:unhideWhenUsed/>
    <w:qFormat/>
    <w:rsid w:val="00F14D16"/>
    <w:pPr>
      <w:keepNext/>
      <w:keepLines/>
      <w:spacing w:before="120"/>
      <w:outlineLvl w:val="4"/>
    </w:pPr>
    <w:rPr>
      <w:rFonts w:asciiTheme="majorHAnsi" w:eastAsiaTheme="majorEastAsia" w:hAnsiTheme="majorHAnsi" w:cstheme="majorBidi"/>
      <w:b/>
      <w:bCs/>
    </w:rPr>
  </w:style>
  <w:style w:type="paragraph" w:customStyle="1" w:styleId="Nagwek61">
    <w:name w:val="Nagłówek 61"/>
    <w:basedOn w:val="Normalny"/>
    <w:link w:val="Nagwek6Znak"/>
    <w:unhideWhenUsed/>
    <w:qFormat/>
    <w:rsid w:val="00F14D16"/>
    <w:pPr>
      <w:keepNext/>
      <w:keepLines/>
      <w:spacing w:before="12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customStyle="1" w:styleId="Nagwek71">
    <w:name w:val="Nagłówek 71"/>
    <w:basedOn w:val="Normalny"/>
    <w:link w:val="Nagwek7Znak"/>
    <w:uiPriority w:val="9"/>
    <w:semiHidden/>
    <w:unhideWhenUsed/>
    <w:qFormat/>
    <w:rsid w:val="00F14D16"/>
    <w:pPr>
      <w:keepNext/>
      <w:keepLines/>
      <w:spacing w:before="120"/>
      <w:outlineLvl w:val="6"/>
    </w:pPr>
    <w:rPr>
      <w:i/>
      <w:iCs/>
    </w:rPr>
  </w:style>
  <w:style w:type="paragraph" w:customStyle="1" w:styleId="Nagwek81">
    <w:name w:val="Nagłówek 81"/>
    <w:basedOn w:val="Normalny"/>
    <w:link w:val="Nagwek8Znak"/>
    <w:unhideWhenUsed/>
    <w:qFormat/>
    <w:rsid w:val="00F14D16"/>
    <w:pPr>
      <w:keepNext/>
      <w:keepLines/>
      <w:spacing w:before="120"/>
      <w:outlineLvl w:val="7"/>
    </w:pPr>
    <w:rPr>
      <w:b/>
      <w:bCs/>
    </w:rPr>
  </w:style>
  <w:style w:type="paragraph" w:customStyle="1" w:styleId="Nagwek91">
    <w:name w:val="Nagłówek 91"/>
    <w:basedOn w:val="Normalny"/>
    <w:link w:val="Nagwek9Znak"/>
    <w:uiPriority w:val="9"/>
    <w:semiHidden/>
    <w:unhideWhenUsed/>
    <w:qFormat/>
    <w:rsid w:val="00F14D16"/>
    <w:pPr>
      <w:keepNext/>
      <w:keepLines/>
      <w:spacing w:before="120"/>
      <w:outlineLvl w:val="8"/>
    </w:pPr>
    <w:rPr>
      <w:i/>
      <w:iCs/>
    </w:rPr>
  </w:style>
  <w:style w:type="character" w:customStyle="1" w:styleId="Nagwek1Znak">
    <w:name w:val="Nagłówek 1 Znak"/>
    <w:basedOn w:val="Domylnaczcionkaakapitu"/>
    <w:link w:val="Nagwek11"/>
    <w:uiPriority w:val="9"/>
    <w:qFormat/>
    <w:rsid w:val="00F14D16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1"/>
    <w:uiPriority w:val="9"/>
    <w:semiHidden/>
    <w:qFormat/>
    <w:rsid w:val="00F14D1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1"/>
    <w:qFormat/>
    <w:rsid w:val="00F14D16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1"/>
    <w:uiPriority w:val="9"/>
    <w:semiHidden/>
    <w:qFormat/>
    <w:rsid w:val="00F14D1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1"/>
    <w:uiPriority w:val="9"/>
    <w:semiHidden/>
    <w:qFormat/>
    <w:rsid w:val="00F14D16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1"/>
    <w:uiPriority w:val="9"/>
    <w:semiHidden/>
    <w:qFormat/>
    <w:rsid w:val="00F14D1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1"/>
    <w:uiPriority w:val="9"/>
    <w:semiHidden/>
    <w:qFormat/>
    <w:rsid w:val="00F14D16"/>
    <w:rPr>
      <w:i/>
      <w:iCs/>
    </w:rPr>
  </w:style>
  <w:style w:type="character" w:customStyle="1" w:styleId="Nagwek8Znak">
    <w:name w:val="Nagłówek 8 Znak"/>
    <w:basedOn w:val="Domylnaczcionkaakapitu"/>
    <w:link w:val="Nagwek81"/>
    <w:uiPriority w:val="9"/>
    <w:semiHidden/>
    <w:qFormat/>
    <w:rsid w:val="00F14D16"/>
    <w:rPr>
      <w:b/>
      <w:bCs/>
    </w:rPr>
  </w:style>
  <w:style w:type="character" w:customStyle="1" w:styleId="Nagwek9Znak">
    <w:name w:val="Nagłówek 9 Znak"/>
    <w:basedOn w:val="Domylnaczcionkaakapitu"/>
    <w:link w:val="Nagwek91"/>
    <w:uiPriority w:val="9"/>
    <w:semiHidden/>
    <w:qFormat/>
    <w:rsid w:val="00F14D16"/>
    <w:rPr>
      <w:i/>
      <w:iCs/>
    </w:rPr>
  </w:style>
  <w:style w:type="character" w:customStyle="1" w:styleId="TytuZnak">
    <w:name w:val="Tytuł Znak"/>
    <w:basedOn w:val="Domylnaczcionkaakapitu"/>
    <w:link w:val="Tytu"/>
    <w:uiPriority w:val="10"/>
    <w:qFormat/>
    <w:rsid w:val="00F14D16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F14D16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14D16"/>
    <w:rPr>
      <w:b/>
      <w:bCs/>
      <w:color w:val="00000A"/>
    </w:rPr>
  </w:style>
  <w:style w:type="character" w:customStyle="1" w:styleId="Wyrnienie">
    <w:name w:val="Wyróżnienie"/>
    <w:basedOn w:val="Domylnaczcionkaakapitu"/>
    <w:uiPriority w:val="20"/>
    <w:qFormat/>
    <w:rsid w:val="00F14D16"/>
    <w:rPr>
      <w:i/>
      <w:iCs/>
      <w:color w:val="00000A"/>
    </w:rPr>
  </w:style>
  <w:style w:type="character" w:customStyle="1" w:styleId="CytatZnak">
    <w:name w:val="Cytat Znak"/>
    <w:basedOn w:val="Domylnaczcionkaakapitu"/>
    <w:link w:val="Cytat"/>
    <w:uiPriority w:val="29"/>
    <w:qFormat/>
    <w:rsid w:val="00F14D1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F14D16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F14D16"/>
    <w:rPr>
      <w:i/>
      <w:iCs/>
      <w:color w:val="00000A"/>
    </w:rPr>
  </w:style>
  <w:style w:type="character" w:styleId="Wyrnienieintensywne">
    <w:name w:val="Intense Emphasis"/>
    <w:basedOn w:val="Domylnaczcionkaakapitu"/>
    <w:uiPriority w:val="21"/>
    <w:qFormat/>
    <w:rsid w:val="00F14D16"/>
    <w:rPr>
      <w:b/>
      <w:bCs/>
      <w:i/>
      <w:iCs/>
      <w:color w:val="00000A"/>
    </w:rPr>
  </w:style>
  <w:style w:type="character" w:styleId="Odwoaniedelikatne">
    <w:name w:val="Subtle Reference"/>
    <w:basedOn w:val="Domylnaczcionkaakapitu"/>
    <w:uiPriority w:val="31"/>
    <w:qFormat/>
    <w:rsid w:val="00F14D16"/>
    <w:rPr>
      <w:smallCaps/>
      <w:color w:val="00000A"/>
      <w:u w:val="single" w:color="7F7F7F"/>
    </w:rPr>
  </w:style>
  <w:style w:type="character" w:styleId="Odwoanieintensywne">
    <w:name w:val="Intense Reference"/>
    <w:basedOn w:val="Domylnaczcionkaakapitu"/>
    <w:uiPriority w:val="32"/>
    <w:qFormat/>
    <w:rsid w:val="00F14D16"/>
    <w:rPr>
      <w:b/>
      <w:bCs/>
      <w:smallCaps/>
      <w:color w:val="00000A"/>
      <w:u w:val="single"/>
    </w:rPr>
  </w:style>
  <w:style w:type="character" w:styleId="Tytuksiki">
    <w:name w:val="Book Title"/>
    <w:basedOn w:val="Domylnaczcionkaakapitu"/>
    <w:uiPriority w:val="33"/>
    <w:qFormat/>
    <w:rsid w:val="00F14D16"/>
    <w:rPr>
      <w:b/>
      <w:bCs/>
      <w:smallCaps/>
      <w:color w:val="00000A"/>
    </w:rPr>
  </w:style>
  <w:style w:type="character" w:customStyle="1" w:styleId="StopkaZnak">
    <w:name w:val="Stopka Znak"/>
    <w:basedOn w:val="Domylnaczcionkaakapitu"/>
    <w:link w:val="Stopka1"/>
    <w:semiHidden/>
    <w:qFormat/>
    <w:rsid w:val="00863998"/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86399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863998"/>
    <w:rPr>
      <w:rFonts w:ascii="Arial" w:eastAsia="Times New Roman" w:hAnsi="Arial" w:cs="Arial"/>
      <w:sz w:val="18"/>
      <w:szCs w:val="18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qFormat/>
    <w:rsid w:val="0086399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basedOn w:val="Domylnaczcionkaakapitu"/>
    <w:semiHidden/>
    <w:rsid w:val="00863998"/>
    <w:rPr>
      <w:color w:val="0000FF"/>
      <w:u w:val="single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863998"/>
    <w:rPr>
      <w:rFonts w:ascii="Tahoma" w:eastAsia="Times New Roman" w:hAnsi="Tahoma" w:cs="Tahoma"/>
      <w:iCs/>
      <w:color w:val="000000"/>
      <w:sz w:val="18"/>
      <w:szCs w:val="18"/>
      <w:lang w:eastAsia="pl-PL"/>
    </w:rPr>
  </w:style>
  <w:style w:type="character" w:styleId="Numerstrony">
    <w:name w:val="page number"/>
    <w:basedOn w:val="Domylnaczcionkaakapitu"/>
    <w:semiHidden/>
    <w:qFormat/>
    <w:rsid w:val="00863998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6424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642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6424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6424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ListLabel1">
    <w:name w:val="ListLabel 1"/>
    <w:qFormat/>
    <w:rsid w:val="00AA3A66"/>
    <w:rPr>
      <w:rFonts w:cs="Symbol"/>
    </w:rPr>
  </w:style>
  <w:style w:type="character" w:customStyle="1" w:styleId="ListLabel2">
    <w:name w:val="ListLabel 2"/>
    <w:qFormat/>
    <w:rsid w:val="00AA3A66"/>
    <w:rPr>
      <w:rFonts w:cs="Symbol"/>
    </w:rPr>
  </w:style>
  <w:style w:type="character" w:customStyle="1" w:styleId="ListLabel3">
    <w:name w:val="ListLabel 3"/>
    <w:qFormat/>
    <w:rsid w:val="00AA3A66"/>
    <w:rPr>
      <w:color w:val="00000A"/>
      <w:sz w:val="18"/>
      <w:szCs w:val="18"/>
    </w:rPr>
  </w:style>
  <w:style w:type="character" w:customStyle="1" w:styleId="ListLabel4">
    <w:name w:val="ListLabel 4"/>
    <w:qFormat/>
    <w:rsid w:val="00AA3A66"/>
    <w:rPr>
      <w:color w:val="00000A"/>
      <w:sz w:val="18"/>
      <w:szCs w:val="18"/>
    </w:rPr>
  </w:style>
  <w:style w:type="character" w:customStyle="1" w:styleId="ListLabel5">
    <w:name w:val="ListLabel 5"/>
    <w:qFormat/>
    <w:rsid w:val="00AA3A66"/>
    <w:rPr>
      <w:color w:val="00000A"/>
      <w:sz w:val="18"/>
      <w:szCs w:val="18"/>
    </w:rPr>
  </w:style>
  <w:style w:type="character" w:customStyle="1" w:styleId="ListLabel6">
    <w:name w:val="ListLabel 6"/>
    <w:qFormat/>
    <w:rsid w:val="00AA3A66"/>
    <w:rPr>
      <w:rFonts w:ascii="Tahoma" w:hAnsi="Tahoma"/>
      <w:b/>
      <w:bCs w:val="0"/>
      <w:sz w:val="20"/>
    </w:rPr>
  </w:style>
  <w:style w:type="character" w:customStyle="1" w:styleId="ListLabel7">
    <w:name w:val="ListLabel 7"/>
    <w:qFormat/>
    <w:rsid w:val="00AA3A66"/>
    <w:rPr>
      <w:rFonts w:eastAsia="Times New Roman" w:cs="Times New Roman"/>
    </w:rPr>
  </w:style>
  <w:style w:type="character" w:customStyle="1" w:styleId="ListLabel8">
    <w:name w:val="ListLabel 8"/>
    <w:qFormat/>
    <w:rsid w:val="00AA3A66"/>
    <w:rPr>
      <w:rFonts w:ascii="Tahoma" w:eastAsia="Times New Roman" w:hAnsi="Tahoma" w:cs="Times New Roman"/>
      <w:sz w:val="20"/>
    </w:rPr>
  </w:style>
  <w:style w:type="character" w:customStyle="1" w:styleId="ListLabel9">
    <w:name w:val="ListLabel 9"/>
    <w:qFormat/>
    <w:rsid w:val="00AA3A66"/>
    <w:rPr>
      <w:rFonts w:ascii="Tahoma" w:hAnsi="Tahoma" w:cs="Tahoma"/>
      <w:b/>
      <w:bCs/>
      <w:sz w:val="20"/>
      <w:szCs w:val="20"/>
      <w:lang w:val="de-DE"/>
    </w:rPr>
  </w:style>
  <w:style w:type="paragraph" w:styleId="Nagwek">
    <w:name w:val="header"/>
    <w:basedOn w:val="Normalny"/>
    <w:next w:val="Tekstpodstawowy"/>
    <w:qFormat/>
    <w:rsid w:val="00AA3A66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link w:val="TekstpodstawowyZnak"/>
    <w:semiHidden/>
    <w:rsid w:val="00863998"/>
    <w:pPr>
      <w:widowControl/>
      <w:spacing w:line="240" w:lineRule="auto"/>
      <w:ind w:left="0"/>
      <w:jc w:val="left"/>
    </w:pPr>
    <w:rPr>
      <w:b/>
      <w:bCs/>
      <w:sz w:val="24"/>
      <w:szCs w:val="24"/>
    </w:rPr>
  </w:style>
  <w:style w:type="paragraph" w:styleId="Lista">
    <w:name w:val="List"/>
    <w:basedOn w:val="Tekstpodstawowy"/>
    <w:rsid w:val="00AA3A66"/>
    <w:rPr>
      <w:rFonts w:cs="Arial Unicode MS"/>
    </w:rPr>
  </w:style>
  <w:style w:type="paragraph" w:customStyle="1" w:styleId="Legenda1">
    <w:name w:val="Legenda1"/>
    <w:basedOn w:val="Normalny"/>
    <w:qFormat/>
    <w:rsid w:val="00AA3A66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A3A66"/>
    <w:pPr>
      <w:suppressLineNumbers/>
    </w:pPr>
    <w:rPr>
      <w:rFonts w:cs="Arial Unicode MS"/>
    </w:rPr>
  </w:style>
  <w:style w:type="paragraph" w:styleId="Legenda">
    <w:name w:val="caption"/>
    <w:basedOn w:val="Normalny"/>
    <w:uiPriority w:val="35"/>
    <w:semiHidden/>
    <w:unhideWhenUsed/>
    <w:qFormat/>
    <w:rsid w:val="00F14D16"/>
    <w:rPr>
      <w:b/>
      <w:bCs/>
    </w:rPr>
  </w:style>
  <w:style w:type="paragraph" w:styleId="Tytu">
    <w:name w:val="Title"/>
    <w:basedOn w:val="Normalny"/>
    <w:link w:val="TytuZnak"/>
    <w:qFormat/>
    <w:rsid w:val="00F14D16"/>
    <w:pPr>
      <w:spacing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link w:val="PodtytuZnak"/>
    <w:uiPriority w:val="11"/>
    <w:qFormat/>
    <w:rsid w:val="00F14D16"/>
    <w:p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paragraph" w:styleId="Bezodstpw">
    <w:name w:val="No Spacing"/>
    <w:uiPriority w:val="1"/>
    <w:qFormat/>
    <w:rsid w:val="00F14D16"/>
    <w:pPr>
      <w:jc w:val="both"/>
    </w:pPr>
    <w:rPr>
      <w:sz w:val="18"/>
    </w:rPr>
  </w:style>
  <w:style w:type="paragraph" w:styleId="Akapitzlist">
    <w:name w:val="List Paragraph"/>
    <w:basedOn w:val="Normalny"/>
    <w:uiPriority w:val="34"/>
    <w:qFormat/>
    <w:rsid w:val="00F14D16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F14D16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link w:val="CytatintensywnyZnak"/>
    <w:uiPriority w:val="30"/>
    <w:qFormat/>
    <w:rsid w:val="00F14D16"/>
    <w:pPr>
      <w:spacing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paragraph" w:styleId="Nagwekspisutreci">
    <w:name w:val="TOC Heading"/>
    <w:basedOn w:val="Nagwek11"/>
    <w:uiPriority w:val="39"/>
    <w:semiHidden/>
    <w:unhideWhenUsed/>
    <w:qFormat/>
    <w:rsid w:val="00F14D16"/>
  </w:style>
  <w:style w:type="paragraph" w:customStyle="1" w:styleId="FR3">
    <w:name w:val="FR3"/>
    <w:qFormat/>
    <w:rsid w:val="00863998"/>
    <w:pPr>
      <w:widowControl w:val="0"/>
      <w:spacing w:line="278" w:lineRule="auto"/>
      <w:ind w:left="480" w:hanging="260"/>
    </w:pPr>
    <w:rPr>
      <w:rFonts w:ascii="Arial" w:eastAsia="Times New Roman" w:hAnsi="Arial" w:cs="Arial"/>
      <w:b/>
      <w:bCs/>
      <w:szCs w:val="20"/>
      <w:lang w:eastAsia="pl-PL"/>
    </w:rPr>
  </w:style>
  <w:style w:type="paragraph" w:customStyle="1" w:styleId="Stopka1">
    <w:name w:val="Stopka1"/>
    <w:basedOn w:val="Normalny"/>
    <w:link w:val="StopkaZnak"/>
    <w:semiHidden/>
    <w:rsid w:val="00863998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semiHidden/>
    <w:rsid w:val="00863998"/>
    <w:pPr>
      <w:ind w:left="0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semiHidden/>
    <w:qFormat/>
    <w:rsid w:val="00863998"/>
    <w:pPr>
      <w:tabs>
        <w:tab w:val="left" w:pos="993"/>
        <w:tab w:val="left" w:pos="1134"/>
      </w:tabs>
      <w:ind w:left="993"/>
      <w:jc w:val="left"/>
    </w:pPr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semiHidden/>
    <w:qFormat/>
    <w:rsid w:val="00863998"/>
    <w:pPr>
      <w:ind w:left="180"/>
    </w:pPr>
    <w:rPr>
      <w:rFonts w:ascii="Tahoma" w:hAnsi="Tahoma" w:cs="Tahoma"/>
      <w:iCs/>
      <w:color w:val="00000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64249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C6424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64249"/>
    <w:pPr>
      <w:spacing w:line="240" w:lineRule="auto"/>
    </w:pPr>
    <w:rPr>
      <w:rFonts w:ascii="Segoe UI" w:hAnsi="Segoe UI" w:cs="Segoe UI"/>
    </w:rPr>
  </w:style>
  <w:style w:type="paragraph" w:styleId="NormalnyWeb">
    <w:name w:val="Normal (Web)"/>
    <w:basedOn w:val="Normalny"/>
    <w:uiPriority w:val="99"/>
    <w:unhideWhenUsed/>
    <w:qFormat/>
    <w:rsid w:val="006167D4"/>
    <w:pPr>
      <w:widowControl/>
      <w:spacing w:beforeAutospacing="1" w:after="119" w:line="240" w:lineRule="auto"/>
      <w:ind w:left="0"/>
      <w:jc w:val="left"/>
    </w:pPr>
    <w:rPr>
      <w:sz w:val="24"/>
      <w:szCs w:val="24"/>
    </w:rPr>
  </w:style>
  <w:style w:type="character" w:customStyle="1" w:styleId="Nagwek3Znak1">
    <w:name w:val="Nagłówek 3 Znak1"/>
    <w:basedOn w:val="Domylnaczcionkaakapitu"/>
    <w:semiHidden/>
    <w:rsid w:val="0087174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sm-metalowiec.com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sm-metalowiec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5</Pages>
  <Words>2299</Words>
  <Characters>13797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dc:description/>
  <cp:lastModifiedBy>kamil mendyk</cp:lastModifiedBy>
  <cp:revision>25</cp:revision>
  <cp:lastPrinted>2022-12-28T08:00:00Z</cp:lastPrinted>
  <dcterms:created xsi:type="dcterms:W3CDTF">2022-03-14T17:37:00Z</dcterms:created>
  <dcterms:modified xsi:type="dcterms:W3CDTF">2022-12-29T08:01:00Z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