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04BC" w14:textId="62B43FA9" w:rsidR="001E1D06" w:rsidRPr="00866AE1" w:rsidRDefault="00A252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66AE1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</w:p>
    <w:p w14:paraId="745C0D05" w14:textId="77777777" w:rsidR="00CA34E9" w:rsidRDefault="00A252F0" w:rsidP="00866A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6AE1">
        <w:rPr>
          <w:rFonts w:ascii="Times New Roman" w:hAnsi="Times New Roman" w:cs="Times New Roman"/>
          <w:b/>
          <w:bCs/>
          <w:sz w:val="24"/>
          <w:szCs w:val="24"/>
        </w:rPr>
        <w:t xml:space="preserve">Zakres robót </w:t>
      </w:r>
    </w:p>
    <w:p w14:paraId="37FB12EF" w14:textId="12415D15" w:rsidR="00A252F0" w:rsidRDefault="00CA34E9" w:rsidP="00866A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252F0" w:rsidRPr="00866AE1">
        <w:rPr>
          <w:rFonts w:ascii="Times New Roman" w:hAnsi="Times New Roman" w:cs="Times New Roman"/>
          <w:b/>
          <w:bCs/>
          <w:sz w:val="24"/>
          <w:szCs w:val="24"/>
        </w:rPr>
        <w:t>ymiany wewnętrznych drzwi wejściowych na klatkach schodowych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wraz ze ściankami</w:t>
      </w:r>
    </w:p>
    <w:p w14:paraId="7352B884" w14:textId="77777777" w:rsidR="00866AE1" w:rsidRPr="00866AE1" w:rsidRDefault="00866AE1" w:rsidP="00866A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D3C293" w14:textId="06922C86" w:rsidR="00A252F0" w:rsidRPr="00CA34E9" w:rsidRDefault="00F37500" w:rsidP="001F3F68">
      <w:pPr>
        <w:pStyle w:val="Akapitzlist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CA34E9">
        <w:rPr>
          <w:rFonts w:ascii="Times New Roman" w:hAnsi="Times New Roman" w:cs="Times New Roman"/>
          <w:sz w:val="24"/>
          <w:szCs w:val="24"/>
          <w:u w:val="single"/>
        </w:rPr>
        <w:t>u</w:t>
      </w:r>
      <w:r w:rsidR="00A252F0" w:rsidRPr="00CA34E9">
        <w:rPr>
          <w:rFonts w:ascii="Times New Roman" w:hAnsi="Times New Roman" w:cs="Times New Roman"/>
          <w:sz w:val="24"/>
          <w:szCs w:val="24"/>
          <w:u w:val="single"/>
        </w:rPr>
        <w:t>l. Ks. Zielińskiego 3 kl. I, II, III:</w:t>
      </w:r>
    </w:p>
    <w:p w14:paraId="30C2C5CE" w14:textId="77777777" w:rsidR="00CA34E9" w:rsidRPr="00CA34E9" w:rsidRDefault="00CA34E9" w:rsidP="00CA34E9">
      <w:pPr>
        <w:rPr>
          <w:rFonts w:ascii="Times New Roman" w:hAnsi="Times New Roman" w:cs="Times New Roman"/>
          <w:sz w:val="24"/>
          <w:szCs w:val="24"/>
        </w:rPr>
      </w:pPr>
    </w:p>
    <w:p w14:paraId="6C02F366" w14:textId="405746A9" w:rsidR="00F37500" w:rsidRPr="00866AE1" w:rsidRDefault="00A252F0" w:rsidP="00F37500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866AE1">
        <w:rPr>
          <w:rFonts w:ascii="Times New Roman" w:hAnsi="Times New Roman" w:cs="Times New Roman"/>
          <w:sz w:val="24"/>
          <w:szCs w:val="24"/>
        </w:rPr>
        <w:t xml:space="preserve">Demontaż istniejących drzwi </w:t>
      </w:r>
      <w:r w:rsidR="00866AE1">
        <w:rPr>
          <w:rFonts w:ascii="Times New Roman" w:hAnsi="Times New Roman" w:cs="Times New Roman"/>
          <w:sz w:val="24"/>
          <w:szCs w:val="24"/>
        </w:rPr>
        <w:t xml:space="preserve">drewnianych </w:t>
      </w:r>
      <w:r w:rsidRPr="00866AE1">
        <w:rPr>
          <w:rFonts w:ascii="Times New Roman" w:hAnsi="Times New Roman" w:cs="Times New Roman"/>
          <w:sz w:val="24"/>
          <w:szCs w:val="24"/>
        </w:rPr>
        <w:t>wraz z</w:t>
      </w:r>
      <w:r w:rsidR="00F37500" w:rsidRPr="00866AE1">
        <w:rPr>
          <w:rFonts w:ascii="Times New Roman" w:hAnsi="Times New Roman" w:cs="Times New Roman"/>
          <w:sz w:val="24"/>
          <w:szCs w:val="24"/>
        </w:rPr>
        <w:t xml:space="preserve">e </w:t>
      </w:r>
      <w:r w:rsidRPr="00866AE1">
        <w:rPr>
          <w:rFonts w:ascii="Times New Roman" w:hAnsi="Times New Roman" w:cs="Times New Roman"/>
          <w:sz w:val="24"/>
          <w:szCs w:val="24"/>
        </w:rPr>
        <w:t xml:space="preserve">ściankami drewnianymi z wywiezieniem i utylizacją. </w:t>
      </w:r>
    </w:p>
    <w:p w14:paraId="4298AE08" w14:textId="5DBA13D1" w:rsidR="00A252F0" w:rsidRPr="00866AE1" w:rsidRDefault="00A252F0" w:rsidP="00F37500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866AE1">
        <w:rPr>
          <w:rFonts w:ascii="Times New Roman" w:hAnsi="Times New Roman" w:cs="Times New Roman"/>
          <w:sz w:val="24"/>
          <w:szCs w:val="24"/>
        </w:rPr>
        <w:t>Montaż drzwi aluminiowych</w:t>
      </w:r>
      <w:r w:rsidR="00F37500" w:rsidRPr="00866AE1">
        <w:rPr>
          <w:rFonts w:ascii="Times New Roman" w:hAnsi="Times New Roman" w:cs="Times New Roman"/>
          <w:sz w:val="24"/>
          <w:szCs w:val="24"/>
        </w:rPr>
        <w:t xml:space="preserve"> lub stalowych z samozamykaczem o szerokości 1,10 m</w:t>
      </w:r>
      <w:r w:rsidR="00CA34E9">
        <w:rPr>
          <w:rFonts w:ascii="Times New Roman" w:hAnsi="Times New Roman" w:cs="Times New Roman"/>
          <w:sz w:val="24"/>
          <w:szCs w:val="24"/>
        </w:rPr>
        <w:t xml:space="preserve"> oraz ścianek metalowych do zabudowy całej wnęki</w:t>
      </w:r>
      <w:r w:rsidRPr="00866AE1">
        <w:rPr>
          <w:rFonts w:ascii="Times New Roman" w:hAnsi="Times New Roman" w:cs="Times New Roman"/>
          <w:sz w:val="24"/>
          <w:szCs w:val="24"/>
        </w:rPr>
        <w:t xml:space="preserve"> </w:t>
      </w:r>
      <w:r w:rsidR="00F37500" w:rsidRPr="00866AE1">
        <w:rPr>
          <w:rFonts w:ascii="Times New Roman" w:hAnsi="Times New Roman" w:cs="Times New Roman"/>
          <w:sz w:val="24"/>
          <w:szCs w:val="24"/>
        </w:rPr>
        <w:t>Wymiary całej wnęki do montażu drzwi i ścianki: długość  2,40</w:t>
      </w:r>
      <w:r w:rsidRPr="00866AE1">
        <w:rPr>
          <w:rFonts w:ascii="Times New Roman" w:hAnsi="Times New Roman" w:cs="Times New Roman"/>
          <w:sz w:val="24"/>
          <w:szCs w:val="24"/>
        </w:rPr>
        <w:t xml:space="preserve"> </w:t>
      </w:r>
      <w:r w:rsidR="00F37500" w:rsidRPr="00866AE1">
        <w:rPr>
          <w:rFonts w:ascii="Times New Roman" w:hAnsi="Times New Roman" w:cs="Times New Roman"/>
          <w:sz w:val="24"/>
          <w:szCs w:val="24"/>
        </w:rPr>
        <w:t xml:space="preserve"> wysokość 2,26 m.</w:t>
      </w:r>
    </w:p>
    <w:p w14:paraId="555047ED" w14:textId="5627331E" w:rsidR="00F37500" w:rsidRPr="00866AE1" w:rsidRDefault="00F37500" w:rsidP="00F37500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866AE1">
        <w:rPr>
          <w:rFonts w:ascii="Times New Roman" w:hAnsi="Times New Roman" w:cs="Times New Roman"/>
          <w:sz w:val="24"/>
          <w:szCs w:val="24"/>
        </w:rPr>
        <w:t>Prace odtworzeniowe takie jak uzupełnienie tynków</w:t>
      </w:r>
      <w:r w:rsidR="001F3F68" w:rsidRPr="00866AE1">
        <w:rPr>
          <w:rFonts w:ascii="Times New Roman" w:hAnsi="Times New Roman" w:cs="Times New Roman"/>
          <w:sz w:val="24"/>
          <w:szCs w:val="24"/>
        </w:rPr>
        <w:t>,</w:t>
      </w:r>
      <w:r w:rsidRPr="00866AE1">
        <w:rPr>
          <w:rFonts w:ascii="Times New Roman" w:hAnsi="Times New Roman" w:cs="Times New Roman"/>
          <w:sz w:val="24"/>
          <w:szCs w:val="24"/>
        </w:rPr>
        <w:t xml:space="preserve"> gładzi i pomalowanie.</w:t>
      </w:r>
    </w:p>
    <w:p w14:paraId="10502AF4" w14:textId="4237F93A" w:rsidR="00F37500" w:rsidRPr="00866AE1" w:rsidRDefault="00F37500" w:rsidP="00F37500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866AE1">
        <w:rPr>
          <w:rFonts w:ascii="Times New Roman" w:hAnsi="Times New Roman" w:cs="Times New Roman"/>
          <w:sz w:val="24"/>
          <w:szCs w:val="24"/>
        </w:rPr>
        <w:t>Kształt i drzwi i ścianki został przedstawiony na załączonych zdjęciach poglądowych</w:t>
      </w:r>
      <w:r w:rsidR="00CA34E9">
        <w:rPr>
          <w:rFonts w:ascii="Times New Roman" w:hAnsi="Times New Roman" w:cs="Times New Roman"/>
          <w:sz w:val="24"/>
          <w:szCs w:val="24"/>
        </w:rPr>
        <w:t>.</w:t>
      </w:r>
    </w:p>
    <w:p w14:paraId="762C62E0" w14:textId="77777777" w:rsidR="00F37500" w:rsidRPr="00866AE1" w:rsidRDefault="00F37500" w:rsidP="00F3750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EACEB31" w14:textId="77777777" w:rsidR="00F37500" w:rsidRPr="00866AE1" w:rsidRDefault="00F37500" w:rsidP="00F3750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733D2A11" w14:textId="0AC9338E" w:rsidR="00F37500" w:rsidRPr="00CA34E9" w:rsidRDefault="00F37500" w:rsidP="001F3F68">
      <w:pPr>
        <w:pStyle w:val="Akapitzlist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CA34E9">
        <w:rPr>
          <w:rFonts w:ascii="Times New Roman" w:hAnsi="Times New Roman" w:cs="Times New Roman"/>
          <w:sz w:val="24"/>
          <w:szCs w:val="24"/>
          <w:u w:val="single"/>
        </w:rPr>
        <w:t>ul. Popiełuszki 5</w:t>
      </w:r>
      <w:r w:rsidR="001F3F68" w:rsidRPr="00CA34E9">
        <w:rPr>
          <w:rFonts w:ascii="Times New Roman" w:hAnsi="Times New Roman" w:cs="Times New Roman"/>
          <w:sz w:val="24"/>
          <w:szCs w:val="24"/>
          <w:u w:val="single"/>
        </w:rPr>
        <w:t xml:space="preserve"> kl. I, II, III, IV</w:t>
      </w:r>
      <w:r w:rsidR="00CA34E9" w:rsidRPr="00CA34E9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3CB78FE" w14:textId="77777777" w:rsidR="00CA34E9" w:rsidRPr="00CA34E9" w:rsidRDefault="00CA34E9" w:rsidP="00CA34E9">
      <w:pPr>
        <w:rPr>
          <w:rFonts w:ascii="Times New Roman" w:hAnsi="Times New Roman" w:cs="Times New Roman"/>
          <w:sz w:val="24"/>
          <w:szCs w:val="24"/>
        </w:rPr>
      </w:pPr>
    </w:p>
    <w:p w14:paraId="1DAEF9B0" w14:textId="3AA2B233" w:rsidR="00F37500" w:rsidRPr="00866AE1" w:rsidRDefault="00F37500" w:rsidP="00F37500">
      <w:pPr>
        <w:pStyle w:val="Akapitzlist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866AE1">
        <w:rPr>
          <w:rFonts w:ascii="Times New Roman" w:hAnsi="Times New Roman" w:cs="Times New Roman"/>
          <w:sz w:val="24"/>
          <w:szCs w:val="24"/>
        </w:rPr>
        <w:t>Demontaż istniejących drzwi stalowych wraz ze ściankami stalowymi z wywiezieniem i utylizacją.  Ewentualną odsprzedaż złomu należy uwzględnić w  oferowanej cenie</w:t>
      </w:r>
      <w:r w:rsidR="00CA34E9">
        <w:rPr>
          <w:rFonts w:ascii="Times New Roman" w:hAnsi="Times New Roman" w:cs="Times New Roman"/>
          <w:sz w:val="24"/>
          <w:szCs w:val="24"/>
        </w:rPr>
        <w:t>.</w:t>
      </w:r>
    </w:p>
    <w:p w14:paraId="5CAD8544" w14:textId="70595856" w:rsidR="00F37500" w:rsidRPr="00866AE1" w:rsidRDefault="00F37500" w:rsidP="00F37500">
      <w:pPr>
        <w:pStyle w:val="Akapitzlist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866AE1">
        <w:rPr>
          <w:rFonts w:ascii="Times New Roman" w:hAnsi="Times New Roman" w:cs="Times New Roman"/>
          <w:sz w:val="24"/>
          <w:szCs w:val="24"/>
        </w:rPr>
        <w:t>Montaż drzwi aluminiowych lub stalowych z samozamykaczem o szerokości 1,10 m</w:t>
      </w:r>
      <w:r w:rsidR="00CA34E9">
        <w:rPr>
          <w:rFonts w:ascii="Times New Roman" w:hAnsi="Times New Roman" w:cs="Times New Roman"/>
          <w:sz w:val="24"/>
          <w:szCs w:val="24"/>
        </w:rPr>
        <w:t xml:space="preserve"> oraz ścianek metalowych do zabudowy całej wnęki</w:t>
      </w:r>
      <w:r w:rsidRPr="00866AE1">
        <w:rPr>
          <w:rFonts w:ascii="Times New Roman" w:hAnsi="Times New Roman" w:cs="Times New Roman"/>
          <w:sz w:val="24"/>
          <w:szCs w:val="24"/>
        </w:rPr>
        <w:t xml:space="preserve"> Wymiary całej wnęki do montażu drzwi i ścianki: </w:t>
      </w:r>
    </w:p>
    <w:p w14:paraId="32C967C7" w14:textId="61F71BFA" w:rsidR="00423252" w:rsidRDefault="00423252" w:rsidP="00423252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Kl. I </w:t>
      </w:r>
      <w:r w:rsidR="00CA34E9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2,40 x 2,50</w:t>
      </w:r>
    </w:p>
    <w:p w14:paraId="5098E3C6" w14:textId="73D5E157" w:rsidR="00423252" w:rsidRPr="00423252" w:rsidRDefault="00423252" w:rsidP="00423252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KL. II, III, IV</w:t>
      </w:r>
      <w:r w:rsidR="00CA34E9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2,40 x 2,10</w:t>
      </w:r>
    </w:p>
    <w:p w14:paraId="07DE619D" w14:textId="5050AE35" w:rsidR="00F37500" w:rsidRPr="00866AE1" w:rsidRDefault="00F37500" w:rsidP="00F37500">
      <w:pPr>
        <w:pStyle w:val="Akapitzlist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866AE1">
        <w:rPr>
          <w:rFonts w:ascii="Times New Roman" w:hAnsi="Times New Roman" w:cs="Times New Roman"/>
          <w:sz w:val="24"/>
          <w:szCs w:val="24"/>
        </w:rPr>
        <w:t>Prace odtworzeniowe takie jak uzupełnienie tynków</w:t>
      </w:r>
      <w:r w:rsidR="00CA34E9">
        <w:rPr>
          <w:rFonts w:ascii="Times New Roman" w:hAnsi="Times New Roman" w:cs="Times New Roman"/>
          <w:sz w:val="24"/>
          <w:szCs w:val="24"/>
        </w:rPr>
        <w:t>,</w:t>
      </w:r>
      <w:r w:rsidRPr="00866AE1">
        <w:rPr>
          <w:rFonts w:ascii="Times New Roman" w:hAnsi="Times New Roman" w:cs="Times New Roman"/>
          <w:sz w:val="24"/>
          <w:szCs w:val="24"/>
        </w:rPr>
        <w:t xml:space="preserve"> gładzi i pomalowanie.</w:t>
      </w:r>
    </w:p>
    <w:p w14:paraId="79538AB0" w14:textId="7860F4F7" w:rsidR="00F37500" w:rsidRPr="00866AE1" w:rsidRDefault="00F37500" w:rsidP="00F37500">
      <w:pPr>
        <w:pStyle w:val="Akapitzlist"/>
        <w:numPr>
          <w:ilvl w:val="0"/>
          <w:numId w:val="4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866AE1">
        <w:rPr>
          <w:rFonts w:ascii="Times New Roman" w:hAnsi="Times New Roman" w:cs="Times New Roman"/>
          <w:sz w:val="24"/>
          <w:szCs w:val="24"/>
        </w:rPr>
        <w:t>Kształt i drzwi i ścianki został przedstawiony na załączonych zdjęciach poglądowych</w:t>
      </w:r>
      <w:r w:rsidR="00CA34E9">
        <w:rPr>
          <w:rFonts w:ascii="Times New Roman" w:hAnsi="Times New Roman" w:cs="Times New Roman"/>
          <w:sz w:val="24"/>
          <w:szCs w:val="24"/>
        </w:rPr>
        <w:t>.</w:t>
      </w:r>
    </w:p>
    <w:p w14:paraId="20D21C45" w14:textId="0C83B308" w:rsidR="00F37500" w:rsidRDefault="00F37500" w:rsidP="00F37500">
      <w:r>
        <w:t xml:space="preserve"> </w:t>
      </w:r>
    </w:p>
    <w:sectPr w:rsidR="00F37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7480"/>
    <w:multiLevelType w:val="hybridMultilevel"/>
    <w:tmpl w:val="6A5A5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E5CFE"/>
    <w:multiLevelType w:val="hybridMultilevel"/>
    <w:tmpl w:val="18C6C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F6EF8"/>
    <w:multiLevelType w:val="hybridMultilevel"/>
    <w:tmpl w:val="EE560F8A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5293258C"/>
    <w:multiLevelType w:val="hybridMultilevel"/>
    <w:tmpl w:val="EE560F8A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664A7324"/>
    <w:multiLevelType w:val="hybridMultilevel"/>
    <w:tmpl w:val="D05C096E"/>
    <w:lvl w:ilvl="0" w:tplc="B94E6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2F0"/>
    <w:rsid w:val="001E1D06"/>
    <w:rsid w:val="001F3F68"/>
    <w:rsid w:val="00423252"/>
    <w:rsid w:val="00866AE1"/>
    <w:rsid w:val="008B3B89"/>
    <w:rsid w:val="00A252F0"/>
    <w:rsid w:val="00A937DD"/>
    <w:rsid w:val="00B62495"/>
    <w:rsid w:val="00CA34E9"/>
    <w:rsid w:val="00E83C6C"/>
    <w:rsid w:val="00F3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CDD20"/>
  <w15:chartTrackingRefBased/>
  <w15:docId w15:val="{992F96FE-7C64-43D1-8834-B423E01D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5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W.Litwin</dc:creator>
  <cp:keywords/>
  <dc:description/>
  <cp:lastModifiedBy>W.Litwin</cp:lastModifiedBy>
  <cp:revision>2</cp:revision>
  <dcterms:created xsi:type="dcterms:W3CDTF">2021-05-17T10:13:00Z</dcterms:created>
  <dcterms:modified xsi:type="dcterms:W3CDTF">2021-05-17T10:13:00Z</dcterms:modified>
</cp:coreProperties>
</file>